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B91A5" w14:textId="19E09F7E" w:rsidR="005F5A02" w:rsidRDefault="001A08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3F97F8D" wp14:editId="6A7326D6">
                <wp:simplePos x="0" y="0"/>
                <wp:positionH relativeFrom="margin">
                  <wp:align>right</wp:align>
                </wp:positionH>
                <wp:positionV relativeFrom="paragraph">
                  <wp:posOffset>304800</wp:posOffset>
                </wp:positionV>
                <wp:extent cx="5819775" cy="335280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9775" cy="335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DC73C" w14:textId="0565FFFA" w:rsidR="00A87521" w:rsidRPr="006275FA" w:rsidRDefault="00A87521" w:rsidP="00546496">
                            <w:pPr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6275FA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Drama Online offers users a unique opportunity to read and watch a play</w:t>
                            </w:r>
                            <w:r w:rsidR="00F808A2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.</w:t>
                            </w:r>
                          </w:p>
                          <w:p w14:paraId="70A0F4ED" w14:textId="2768549C" w:rsidR="00A87521" w:rsidRDefault="00A87521" w:rsidP="00546496">
                            <w:pPr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 w:rsidRPr="006275FA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Approaching plays through different versions or media can transform </w:t>
                            </w:r>
                            <w:r w:rsidR="00F808A2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your </w:t>
                            </w:r>
                            <w:r w:rsidRPr="006275FA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learning</w:t>
                            </w:r>
                            <w:r w:rsidR="00F808A2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, interpretations and understanding of the text.</w:t>
                            </w:r>
                          </w:p>
                          <w:p w14:paraId="0B7D6BA5" w14:textId="152BD8AA" w:rsidR="00546496" w:rsidRPr="00546496" w:rsidRDefault="00546496" w:rsidP="0054649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In year 12 your </w:t>
                            </w:r>
                            <w:r w:rsidRPr="00546496">
                              <w:rPr>
                                <w:rFonts w:ascii="Palatino Linotype" w:hAnsi="Palatino Linotype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English Literature Paper 2 </w:t>
                            </w:r>
                            <w:r>
                              <w:rPr>
                                <w:rFonts w:ascii="Palatino Linotype" w:hAnsi="Palatino Linotype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is about</w:t>
                            </w:r>
                            <w:r w:rsidRPr="00546496">
                              <w:rPr>
                                <w:rFonts w:ascii="Palatino Linotype" w:hAnsi="Palatino Linotype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explor</w:t>
                            </w:r>
                            <w:r>
                              <w:rPr>
                                <w:rFonts w:ascii="Palatino Linotype" w:hAnsi="Palatino Linotype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>ing</w:t>
                            </w:r>
                            <w:r w:rsidRPr="00546496">
                              <w:rPr>
                                <w:rFonts w:ascii="Palatino Linotype" w:hAnsi="Palatino Linotype" w:cs="Calibri"/>
                                <w:color w:val="000000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texts in a 'Shared Context', in doing so understanding the themes, the issues and the context of when the play was written.</w:t>
                            </w:r>
                          </w:p>
                          <w:p w14:paraId="40E42519" w14:textId="42C90718" w:rsidR="00A87521" w:rsidRDefault="00A87521" w:rsidP="00546496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Click the link below to go to the plays</w:t>
                            </w:r>
                            <w:r w:rsidR="00546496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and select a Streetcar Named Desire</w:t>
                            </w:r>
                            <w:r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.</w:t>
                            </w:r>
                            <w:r w:rsidR="001A0839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 xml:space="preserve"> Can make notes while watching the play.</w:t>
                            </w:r>
                          </w:p>
                          <w:p w14:paraId="0B6FFBD7" w14:textId="77777777" w:rsidR="00A87521" w:rsidRPr="00F1492A" w:rsidRDefault="00F808A2" w:rsidP="00546496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4" w:history="1">
                              <w:r w:rsidR="00A87521" w:rsidRPr="00F1492A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www.dramaonlinelibrary.com/custom-browse?docid=nationalTheatreCollection</w:t>
                              </w:r>
                            </w:hyperlink>
                          </w:p>
                          <w:p w14:paraId="17A10165" w14:textId="5C457DE5" w:rsidR="00A87521" w:rsidRDefault="00A8752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F97F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7.05pt;margin-top:24pt;width:458.25pt;height:264pt;z-index:25167052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">
                <v:textbox>
                  <w:txbxContent>
                    <w:p w14:paraId="090DC73C" w14:textId="0565FFFA" w:rsidR="00A87521" w:rsidRPr="006275FA" w:rsidRDefault="00A87521" w:rsidP="00546496">
                      <w:pPr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6275FA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Drama Online offers users a unique opportunity to read and watch a play</w:t>
                      </w:r>
                      <w:r w:rsidR="00F808A2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.</w:t>
                      </w:r>
                    </w:p>
                    <w:p w14:paraId="70A0F4ED" w14:textId="2768549C" w:rsidR="00A87521" w:rsidRDefault="00A87521" w:rsidP="00546496">
                      <w:pPr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</w:pPr>
                      <w:r w:rsidRPr="006275FA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Approaching plays through different versions or media can transform </w:t>
                      </w:r>
                      <w:r w:rsidR="00F808A2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your </w:t>
                      </w:r>
                      <w:r w:rsidRPr="006275FA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learning</w:t>
                      </w:r>
                      <w:r w:rsidR="00F808A2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, interpretations and understanding of the text.</w:t>
                      </w:r>
                    </w:p>
                    <w:p w14:paraId="0B7D6BA5" w14:textId="152BD8AA" w:rsidR="00546496" w:rsidRPr="00546496" w:rsidRDefault="00546496" w:rsidP="0054649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 w:cs="Calibr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In year 12 your </w:t>
                      </w:r>
                      <w:r w:rsidRPr="00546496">
                        <w:rPr>
                          <w:rFonts w:ascii="Palatino Linotype" w:hAnsi="Palatino Linotype" w:cs="Calibr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English Literature Paper 2 </w:t>
                      </w:r>
                      <w:r>
                        <w:rPr>
                          <w:rFonts w:ascii="Palatino Linotype" w:hAnsi="Palatino Linotype" w:cs="Calibr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is about</w:t>
                      </w:r>
                      <w:r w:rsidRPr="00546496">
                        <w:rPr>
                          <w:rFonts w:ascii="Palatino Linotype" w:hAnsi="Palatino Linotype" w:cs="Calibr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explor</w:t>
                      </w:r>
                      <w:r>
                        <w:rPr>
                          <w:rFonts w:ascii="Palatino Linotype" w:hAnsi="Palatino Linotype" w:cs="Calibr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>ing</w:t>
                      </w:r>
                      <w:r w:rsidRPr="00546496">
                        <w:rPr>
                          <w:rFonts w:ascii="Palatino Linotype" w:hAnsi="Palatino Linotype" w:cs="Calibri"/>
                          <w:color w:val="000000"/>
                          <w:sz w:val="28"/>
                          <w:szCs w:val="28"/>
                          <w:shd w:val="clear" w:color="auto" w:fill="FFFFFF"/>
                        </w:rPr>
                        <w:t xml:space="preserve"> texts in a 'Shared Context', in doing so understanding the themes, the issues and the context of when the play was written.</w:t>
                      </w:r>
                    </w:p>
                    <w:p w14:paraId="40E42519" w14:textId="42C90718" w:rsidR="00A87521" w:rsidRDefault="00A87521" w:rsidP="00546496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Click the link below to go to the plays</w:t>
                      </w:r>
                      <w:r w:rsidR="00546496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and select a Streetcar Named Desire</w:t>
                      </w:r>
                      <w:r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.</w:t>
                      </w:r>
                      <w:r w:rsidR="001A0839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 xml:space="preserve"> Can make notes while watching the play.</w:t>
                      </w:r>
                    </w:p>
                    <w:p w14:paraId="0B6FFBD7" w14:textId="77777777" w:rsidR="00A87521" w:rsidRPr="00F1492A" w:rsidRDefault="00F808A2" w:rsidP="00546496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5" w:history="1">
                        <w:r w:rsidR="00A87521" w:rsidRPr="00F1492A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www.dramaonlinelibrary.com/custom-browse?docid=nationalTheatreCollection</w:t>
                        </w:r>
                      </w:hyperlink>
                    </w:p>
                    <w:p w14:paraId="17A10165" w14:textId="5C457DE5" w:rsidR="00A87521" w:rsidRDefault="00A87521"/>
                  </w:txbxContent>
                </v:textbox>
                <w10:wrap type="square" anchorx="margin"/>
              </v:shape>
            </w:pict>
          </mc:Fallback>
        </mc:AlternateContent>
      </w:r>
      <w:r w:rsidR="005F5A02"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10ED5307" wp14:editId="78D4563E">
                <wp:simplePos x="0" y="0"/>
                <wp:positionH relativeFrom="margin">
                  <wp:posOffset>1151255</wp:posOffset>
                </wp:positionH>
                <wp:positionV relativeFrom="paragraph">
                  <wp:posOffset>-450215</wp:posOffset>
                </wp:positionV>
                <wp:extent cx="3474720" cy="1403985"/>
                <wp:effectExtent l="0" t="0" r="0" b="63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E8F22F" w14:textId="797E2ED4" w:rsidR="00320954" w:rsidRPr="00320954" w:rsidRDefault="00320954" w:rsidP="00320954">
                            <w:pPr>
                              <w:pBdr>
                                <w:top w:val="single" w:sz="24" w:space="8" w:color="4472C4" w:themeColor="accent1"/>
                                <w:bottom w:val="single" w:sz="24" w:space="7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320954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A Street</w:t>
                            </w:r>
                            <w:r w:rsidR="00A87521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c</w:t>
                            </w:r>
                            <w:r w:rsidRPr="00320954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ar Name</w:t>
                            </w:r>
                            <w:r w:rsidR="00A87521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d</w:t>
                            </w:r>
                            <w:r w:rsidRPr="00320954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 xml:space="preserve"> Desire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0ED5307" id="_x0000_s1027" type="#_x0000_t202" style="position:absolute;margin-left:90.65pt;margin-top:-35.45pt;width:273.6pt;height:110.55pt;z-index:251659264;visibility:visible;mso-wrap-style:square;mso-width-percent:585;mso-height-percent:200;mso-wrap-distance-left:9pt;mso-wrap-distance-top:7.2pt;mso-wrap-distance-right:9pt;mso-wrap-distance-bottom:7.2pt;mso-position-horizontal:absolute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" filled="f" stroked="f">
                <v:textbox style="mso-fit-shape-to-text:t">
                  <w:txbxContent>
                    <w:p w14:paraId="6EE8F22F" w14:textId="797E2ED4" w:rsidR="00320954" w:rsidRPr="00320954" w:rsidRDefault="00320954" w:rsidP="00320954">
                      <w:pPr>
                        <w:pBdr>
                          <w:top w:val="single" w:sz="24" w:space="8" w:color="4472C4" w:themeColor="accent1"/>
                          <w:bottom w:val="single" w:sz="24" w:space="7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 w:rsidRPr="00320954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A Street</w:t>
                      </w:r>
                      <w:r w:rsidR="00A87521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c</w:t>
                      </w:r>
                      <w:r w:rsidRPr="00320954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ar Name</w:t>
                      </w:r>
                      <w:r w:rsidR="00A87521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d</w:t>
                      </w:r>
                      <w:r w:rsidRPr="00320954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 xml:space="preserve"> Desire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C06EDB" w14:textId="1DBF09DA" w:rsidR="005F5A02" w:rsidRDefault="001A08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FDD00E" wp14:editId="5626E1E4">
                <wp:simplePos x="0" y="0"/>
                <wp:positionH relativeFrom="column">
                  <wp:posOffset>2609850</wp:posOffset>
                </wp:positionH>
                <wp:positionV relativeFrom="paragraph">
                  <wp:posOffset>3448050</wp:posOffset>
                </wp:positionV>
                <wp:extent cx="3495675" cy="26574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2657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17B17" w14:textId="39A148D6" w:rsidR="00320954" w:rsidRPr="00320954" w:rsidRDefault="00320954" w:rsidP="001A0839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 w:line="375" w:lineRule="atLeast"/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2095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As Blanche’s fragile world crumbles, she turns to her sister Stella for solace – but her downward spiral brings her face to face with the brutal, unforgiving Stanley Kowalski.</w:t>
                            </w:r>
                          </w:p>
                          <w:p w14:paraId="50EBC0AD" w14:textId="77777777" w:rsidR="00320954" w:rsidRPr="00320954" w:rsidRDefault="00320954" w:rsidP="00320954">
                            <w:pPr>
                              <w:pStyle w:val="NormalWeb"/>
                              <w:shd w:val="clear" w:color="auto" w:fill="FFFFFF"/>
                              <w:spacing w:before="0" w:beforeAutospacing="0" w:after="150" w:afterAutospacing="0" w:line="375" w:lineRule="atLeast"/>
                              <w:jc w:val="center"/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320954">
                              <w:rPr>
                                <w:rFonts w:ascii="Palatino Linotype" w:hAnsi="Palatino Linotype"/>
                                <w:color w:val="000000"/>
                                <w:sz w:val="28"/>
                                <w:szCs w:val="28"/>
                              </w:rPr>
                              <w:t>The fastest-selling production in Young Vic's history, Tennessee Williams’ timeless masterpiece is brought to life on the modern stage with an outstanding cast and creative team.</w:t>
                            </w:r>
                          </w:p>
                          <w:p w14:paraId="093BD65D" w14:textId="550A1EEE" w:rsidR="00320954" w:rsidRDefault="0032095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DD00E" id="_x0000_s1028" type="#_x0000_t202" style="position:absolute;margin-left:205.5pt;margin-top:271.5pt;width:275.25pt;height:20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">
                <v:textbox>
                  <w:txbxContent>
                    <w:p w14:paraId="00517B17" w14:textId="39A148D6" w:rsidR="00320954" w:rsidRPr="00320954" w:rsidRDefault="00320954" w:rsidP="001A0839">
                      <w:pPr>
                        <w:pStyle w:val="NormalWeb"/>
                        <w:shd w:val="clear" w:color="auto" w:fill="FFFFFF"/>
                        <w:spacing w:before="0" w:beforeAutospacing="0" w:after="150" w:afterAutospacing="0" w:line="375" w:lineRule="atLeast"/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  <w:r w:rsidRPr="0032095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As Blanche’s fragile world crumbles, she turns to her sister Stella for solace – but her downward spiral brings her face to face with the brutal, unforgiving Stanley Kowalski.</w:t>
                      </w:r>
                    </w:p>
                    <w:p w14:paraId="50EBC0AD" w14:textId="77777777" w:rsidR="00320954" w:rsidRPr="00320954" w:rsidRDefault="00320954" w:rsidP="00320954">
                      <w:pPr>
                        <w:pStyle w:val="NormalWeb"/>
                        <w:shd w:val="clear" w:color="auto" w:fill="FFFFFF"/>
                        <w:spacing w:before="0" w:beforeAutospacing="0" w:after="150" w:afterAutospacing="0" w:line="375" w:lineRule="atLeast"/>
                        <w:jc w:val="center"/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</w:pPr>
                      <w:r w:rsidRPr="00320954">
                        <w:rPr>
                          <w:rFonts w:ascii="Palatino Linotype" w:hAnsi="Palatino Linotype"/>
                          <w:color w:val="000000"/>
                          <w:sz w:val="28"/>
                          <w:szCs w:val="28"/>
                        </w:rPr>
                        <w:t>The fastest-selling production in Young Vic's history, Tennessee Williams’ timeless masterpiece is brought to life on the modern stage with an outstanding cast and creative team.</w:t>
                      </w:r>
                    </w:p>
                    <w:p w14:paraId="093BD65D" w14:textId="550A1EEE" w:rsidR="00320954" w:rsidRDefault="0032095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30FEE89" wp14:editId="0B5F5152">
                <wp:simplePos x="0" y="0"/>
                <wp:positionH relativeFrom="margin">
                  <wp:posOffset>-485775</wp:posOffset>
                </wp:positionH>
                <wp:positionV relativeFrom="paragraph">
                  <wp:posOffset>3497580</wp:posOffset>
                </wp:positionV>
                <wp:extent cx="2819400" cy="5238750"/>
                <wp:effectExtent l="0" t="0" r="19050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523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1B3FC" w14:textId="4EFAF056" w:rsidR="005F5A02" w:rsidRDefault="005F5A02"/>
                          <w:p w14:paraId="0BE2E405" w14:textId="70B76C9B" w:rsidR="000A08EE" w:rsidRPr="000A08EE" w:rsidRDefault="000A08EE" w:rsidP="000A08EE">
                            <w:pPr>
                              <w:jc w:val="center"/>
                              <w:rPr>
                                <w:rFonts w:ascii="Palatino Linotype" w:hAnsi="Palatino Linotype"/>
                              </w:rPr>
                            </w:pPr>
                            <w:r w:rsidRPr="000A08EE">
                              <w:rPr>
                                <w:rStyle w:val="Strong"/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A Streetcar Named Desire</w:t>
                            </w:r>
                            <w:r w:rsidRPr="000A08EE">
                              <w:rPr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, </w:t>
                            </w:r>
                            <w:hyperlink r:id="rId6" w:history="1">
                              <w:r w:rsidRPr="000A08EE">
                                <w:rPr>
                                  <w:rStyle w:val="Hyperlink"/>
                                  <w:rFonts w:ascii="Palatino Linotype" w:hAnsi="Palatino Linotype"/>
                                  <w:color w:val="auto"/>
                                  <w:sz w:val="30"/>
                                  <w:szCs w:val="30"/>
                                  <w:u w:val="none"/>
                                  <w:shd w:val="clear" w:color="auto" w:fill="FFFFFF"/>
                                </w:rPr>
                                <w:t>play</w:t>
                              </w:r>
                            </w:hyperlink>
                            <w:r w:rsidRPr="000A08EE">
                              <w:rPr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 in three acts by </w:t>
                            </w:r>
                            <w:hyperlink r:id="rId7" w:history="1">
                              <w:r w:rsidRPr="000A08EE">
                                <w:rPr>
                                  <w:rStyle w:val="Hyperlink"/>
                                  <w:rFonts w:ascii="Palatino Linotype" w:hAnsi="Palatino Linotype"/>
                                  <w:color w:val="auto"/>
                                  <w:sz w:val="30"/>
                                  <w:szCs w:val="30"/>
                                  <w:u w:val="none"/>
                                  <w:shd w:val="clear" w:color="auto" w:fill="FFFFFF"/>
                                </w:rPr>
                                <w:t>Tennessee Williams</w:t>
                              </w:r>
                            </w:hyperlink>
                            <w:r w:rsidRPr="000A08EE">
                              <w:rPr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, first produced and published in 1947 and winner of the </w:t>
                            </w:r>
                            <w:hyperlink r:id="rId8" w:history="1">
                              <w:r w:rsidRPr="000A08EE">
                                <w:rPr>
                                  <w:rStyle w:val="Hyperlink"/>
                                  <w:rFonts w:ascii="Palatino Linotype" w:hAnsi="Palatino Linotype"/>
                                  <w:color w:val="auto"/>
                                  <w:sz w:val="30"/>
                                  <w:szCs w:val="30"/>
                                  <w:u w:val="none"/>
                                  <w:shd w:val="clear" w:color="auto" w:fill="FFFFFF"/>
                                </w:rPr>
                                <w:t>Pulitzer Prize</w:t>
                              </w:r>
                            </w:hyperlink>
                            <w:r w:rsidRPr="000A08EE">
                              <w:rPr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 for drama for that year. One of the most admired plays of its time, it concerns the mental and </w:t>
                            </w:r>
                            <w:hyperlink r:id="rId9" w:history="1">
                              <w:r w:rsidRPr="000A08EE">
                                <w:rPr>
                                  <w:rStyle w:val="Hyperlink"/>
                                  <w:rFonts w:ascii="Palatino Linotype" w:hAnsi="Palatino Linotype"/>
                                  <w:color w:val="auto"/>
                                  <w:sz w:val="30"/>
                                  <w:szCs w:val="30"/>
                                  <w:u w:val="none"/>
                                  <w:shd w:val="clear" w:color="auto" w:fill="FFFFFF"/>
                                </w:rPr>
                                <w:t>moral</w:t>
                              </w:r>
                            </w:hyperlink>
                            <w:r w:rsidRPr="000A08EE">
                              <w:rPr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 disintegration and ultimate ruin of </w:t>
                            </w:r>
                            <w:hyperlink r:id="rId10" w:history="1">
                              <w:r w:rsidRPr="000A08EE">
                                <w:rPr>
                                  <w:rStyle w:val="Hyperlink"/>
                                  <w:rFonts w:ascii="Palatino Linotype" w:hAnsi="Palatino Linotype"/>
                                  <w:color w:val="auto"/>
                                  <w:sz w:val="30"/>
                                  <w:szCs w:val="30"/>
                                  <w:u w:val="none"/>
                                  <w:shd w:val="clear" w:color="auto" w:fill="FFFFFF"/>
                                </w:rPr>
                                <w:t>Blanche DuBois</w:t>
                              </w:r>
                            </w:hyperlink>
                            <w:r w:rsidRPr="000A08EE">
                              <w:rPr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, a former Southern belle. Her neurotic, genteel pretensions are no match for the harsh realities symbolized by her brutish brother-in-law, </w:t>
                            </w:r>
                            <w:hyperlink r:id="rId11" w:history="1">
                              <w:r w:rsidRPr="000A08EE">
                                <w:rPr>
                                  <w:rStyle w:val="Hyperlink"/>
                                  <w:rFonts w:ascii="Palatino Linotype" w:hAnsi="Palatino Linotype"/>
                                  <w:color w:val="auto"/>
                                  <w:sz w:val="30"/>
                                  <w:szCs w:val="30"/>
                                  <w:u w:val="none"/>
                                  <w:shd w:val="clear" w:color="auto" w:fill="FFFFFF"/>
                                </w:rPr>
                                <w:t>Stanley Kowalski</w:t>
                              </w:r>
                            </w:hyperlink>
                            <w:r w:rsidRPr="000A08EE">
                              <w:rPr>
                                <w:rFonts w:ascii="Palatino Linotype" w:hAnsi="Palatino Linotype"/>
                                <w:sz w:val="30"/>
                                <w:szCs w:val="3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0FEE89" id="_x0000_s1029" type="#_x0000_t202" style="position:absolute;margin-left:-38.25pt;margin-top:275.4pt;width:222pt;height:412.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">
                <v:textbox>
                  <w:txbxContent>
                    <w:p w14:paraId="5411B3FC" w14:textId="4EFAF056" w:rsidR="005F5A02" w:rsidRDefault="005F5A02"/>
                    <w:p w14:paraId="0BE2E405" w14:textId="70B76C9B" w:rsidR="000A08EE" w:rsidRPr="000A08EE" w:rsidRDefault="000A08EE" w:rsidP="000A08EE">
                      <w:pPr>
                        <w:jc w:val="center"/>
                        <w:rPr>
                          <w:rFonts w:ascii="Palatino Linotype" w:hAnsi="Palatino Linotype"/>
                        </w:rPr>
                      </w:pPr>
                      <w:r w:rsidRPr="000A08EE">
                        <w:rPr>
                          <w:rStyle w:val="Strong"/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A Streetcar Named Desire</w:t>
                      </w:r>
                      <w:r w:rsidRPr="000A08EE">
                        <w:rPr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, </w:t>
                      </w:r>
                      <w:hyperlink r:id="rId12" w:history="1">
                        <w:r w:rsidRPr="000A08EE">
                          <w:rPr>
                            <w:rStyle w:val="Hyperlink"/>
                            <w:rFonts w:ascii="Palatino Linotype" w:hAnsi="Palatino Linotype"/>
                            <w:color w:val="auto"/>
                            <w:sz w:val="30"/>
                            <w:szCs w:val="30"/>
                            <w:u w:val="none"/>
                            <w:shd w:val="clear" w:color="auto" w:fill="FFFFFF"/>
                          </w:rPr>
                          <w:t>play</w:t>
                        </w:r>
                      </w:hyperlink>
                      <w:r w:rsidRPr="000A08EE">
                        <w:rPr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 in three acts by </w:t>
                      </w:r>
                      <w:hyperlink r:id="rId13" w:history="1">
                        <w:r w:rsidRPr="000A08EE">
                          <w:rPr>
                            <w:rStyle w:val="Hyperlink"/>
                            <w:rFonts w:ascii="Palatino Linotype" w:hAnsi="Palatino Linotype"/>
                            <w:color w:val="auto"/>
                            <w:sz w:val="30"/>
                            <w:szCs w:val="30"/>
                            <w:u w:val="none"/>
                            <w:shd w:val="clear" w:color="auto" w:fill="FFFFFF"/>
                          </w:rPr>
                          <w:t>Tennessee Williams</w:t>
                        </w:r>
                      </w:hyperlink>
                      <w:r w:rsidRPr="000A08EE">
                        <w:rPr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, first produced and published in 1947 and winner of the </w:t>
                      </w:r>
                      <w:hyperlink r:id="rId14" w:history="1">
                        <w:r w:rsidRPr="000A08EE">
                          <w:rPr>
                            <w:rStyle w:val="Hyperlink"/>
                            <w:rFonts w:ascii="Palatino Linotype" w:hAnsi="Palatino Linotype"/>
                            <w:color w:val="auto"/>
                            <w:sz w:val="30"/>
                            <w:szCs w:val="30"/>
                            <w:u w:val="none"/>
                            <w:shd w:val="clear" w:color="auto" w:fill="FFFFFF"/>
                          </w:rPr>
                          <w:t>Pulitzer Prize</w:t>
                        </w:r>
                      </w:hyperlink>
                      <w:r w:rsidRPr="000A08EE">
                        <w:rPr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 for drama for that year. One of the most admired plays of its time, it concerns the mental and </w:t>
                      </w:r>
                      <w:hyperlink r:id="rId15" w:history="1">
                        <w:r w:rsidRPr="000A08EE">
                          <w:rPr>
                            <w:rStyle w:val="Hyperlink"/>
                            <w:rFonts w:ascii="Palatino Linotype" w:hAnsi="Palatino Linotype"/>
                            <w:color w:val="auto"/>
                            <w:sz w:val="30"/>
                            <w:szCs w:val="30"/>
                            <w:u w:val="none"/>
                            <w:shd w:val="clear" w:color="auto" w:fill="FFFFFF"/>
                          </w:rPr>
                          <w:t>moral</w:t>
                        </w:r>
                      </w:hyperlink>
                      <w:r w:rsidRPr="000A08EE">
                        <w:rPr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 disintegration and ultimate ruin of </w:t>
                      </w:r>
                      <w:hyperlink r:id="rId16" w:history="1">
                        <w:r w:rsidRPr="000A08EE">
                          <w:rPr>
                            <w:rStyle w:val="Hyperlink"/>
                            <w:rFonts w:ascii="Palatino Linotype" w:hAnsi="Palatino Linotype"/>
                            <w:color w:val="auto"/>
                            <w:sz w:val="30"/>
                            <w:szCs w:val="30"/>
                            <w:u w:val="none"/>
                            <w:shd w:val="clear" w:color="auto" w:fill="FFFFFF"/>
                          </w:rPr>
                          <w:t>Blanche DuBois</w:t>
                        </w:r>
                      </w:hyperlink>
                      <w:r w:rsidRPr="000A08EE">
                        <w:rPr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, a former Southern belle. Her neurotic, genteel pretensions are no match for the harsh realities symbolized by her brutish brother-in-law, </w:t>
                      </w:r>
                      <w:hyperlink r:id="rId17" w:history="1">
                        <w:r w:rsidRPr="000A08EE">
                          <w:rPr>
                            <w:rStyle w:val="Hyperlink"/>
                            <w:rFonts w:ascii="Palatino Linotype" w:hAnsi="Palatino Linotype"/>
                            <w:color w:val="auto"/>
                            <w:sz w:val="30"/>
                            <w:szCs w:val="30"/>
                            <w:u w:val="none"/>
                            <w:shd w:val="clear" w:color="auto" w:fill="FFFFFF"/>
                          </w:rPr>
                          <w:t>Stanley Kowalski</w:t>
                        </w:r>
                      </w:hyperlink>
                      <w:r w:rsidRPr="000A08EE">
                        <w:rPr>
                          <w:rFonts w:ascii="Palatino Linotype" w:hAnsi="Palatino Linotype"/>
                          <w:sz w:val="30"/>
                          <w:szCs w:val="3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BEEC869" w14:textId="1A5A7A1B" w:rsidR="005F5A02" w:rsidRDefault="005F5A02"/>
    <w:p w14:paraId="35463AD8" w14:textId="21419434" w:rsidR="005F5A02" w:rsidRDefault="005F5A02"/>
    <w:p w14:paraId="1F9E3A7C" w14:textId="4E5275D5" w:rsidR="005F5A02" w:rsidRDefault="005F5A02"/>
    <w:p w14:paraId="03F0DBB8" w14:textId="7526EB60" w:rsidR="005F5A02" w:rsidRDefault="005F5A02"/>
    <w:p w14:paraId="40A78AF2" w14:textId="30D49F61" w:rsidR="005F5A02" w:rsidRDefault="005F5A02"/>
    <w:p w14:paraId="30D95F7E" w14:textId="35C0CD88" w:rsidR="005F5A02" w:rsidRDefault="001A0839">
      <w:r>
        <w:rPr>
          <w:noProof/>
        </w:rPr>
        <w:t xml:space="preserve"> </w:t>
      </w:r>
    </w:p>
    <w:p w14:paraId="6BC131A5" w14:textId="04881CCA" w:rsidR="005F5A02" w:rsidRDefault="005F5A02"/>
    <w:p w14:paraId="5A50FE6E" w14:textId="5E9D5C9A" w:rsidR="005F5A02" w:rsidRDefault="005F5A02"/>
    <w:p w14:paraId="0A492E36" w14:textId="544D9AE2" w:rsidR="005F5A02" w:rsidRDefault="001A0839">
      <w:r w:rsidRPr="00320954">
        <w:rPr>
          <w:noProof/>
        </w:rPr>
        <w:drawing>
          <wp:anchor distT="0" distB="0" distL="114300" distR="114300" simplePos="0" relativeHeight="251677696" behindDoc="0" locked="0" layoutInCell="1" allowOverlap="1" wp14:anchorId="7ABF3D78" wp14:editId="4B9A383B">
            <wp:simplePos x="0" y="0"/>
            <wp:positionH relativeFrom="margin">
              <wp:posOffset>5010150</wp:posOffset>
            </wp:positionH>
            <wp:positionV relativeFrom="paragraph">
              <wp:posOffset>198755</wp:posOffset>
            </wp:positionV>
            <wp:extent cx="1238250" cy="1434774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4347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0954">
        <w:rPr>
          <w:noProof/>
        </w:rPr>
        <w:drawing>
          <wp:anchor distT="0" distB="0" distL="114300" distR="114300" simplePos="0" relativeHeight="251678720" behindDoc="0" locked="0" layoutInCell="1" allowOverlap="1" wp14:anchorId="238AC484" wp14:editId="6E636A9C">
            <wp:simplePos x="0" y="0"/>
            <wp:positionH relativeFrom="margin">
              <wp:posOffset>2466975</wp:posOffset>
            </wp:positionH>
            <wp:positionV relativeFrom="paragraph">
              <wp:posOffset>186690</wp:posOffset>
            </wp:positionV>
            <wp:extent cx="1181100" cy="1468439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4684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E31A9" w14:textId="565A59F0" w:rsidR="005F5A02" w:rsidRDefault="001A0839">
      <w:r w:rsidRPr="00320954">
        <w:rPr>
          <w:noProof/>
        </w:rPr>
        <w:drawing>
          <wp:anchor distT="0" distB="0" distL="114300" distR="114300" simplePos="0" relativeHeight="251676672" behindDoc="0" locked="0" layoutInCell="1" allowOverlap="1" wp14:anchorId="7F528FC9" wp14:editId="77D12858">
            <wp:simplePos x="0" y="0"/>
            <wp:positionH relativeFrom="margin">
              <wp:posOffset>3686175</wp:posOffset>
            </wp:positionH>
            <wp:positionV relativeFrom="paragraph">
              <wp:posOffset>107950</wp:posOffset>
            </wp:positionV>
            <wp:extent cx="1277194" cy="10382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7194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5D2335" w14:textId="6D261832" w:rsidR="005F5A02" w:rsidRDefault="005F5A02"/>
    <w:p w14:paraId="24F96A66" w14:textId="4CEC7239" w:rsidR="005F5A02" w:rsidRDefault="005F5A02"/>
    <w:p w14:paraId="5F117ED3" w14:textId="395C6C93" w:rsidR="005F5A02" w:rsidRDefault="005F5A02"/>
    <w:p w14:paraId="25E48D6B" w14:textId="01C2A1E4" w:rsidR="005F5A02" w:rsidRDefault="005F5A02"/>
    <w:p w14:paraId="6DBB06EA" w14:textId="59DF2E95" w:rsidR="005F5A02" w:rsidRDefault="001A083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77A9DAC" wp14:editId="3A7CB550">
                <wp:simplePos x="0" y="0"/>
                <wp:positionH relativeFrom="margin">
                  <wp:posOffset>2800350</wp:posOffset>
                </wp:positionH>
                <wp:positionV relativeFrom="paragraph">
                  <wp:posOffset>13335</wp:posOffset>
                </wp:positionV>
                <wp:extent cx="3381375" cy="1276350"/>
                <wp:effectExtent l="0" t="0" r="28575" b="1905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AFDB5D" w14:textId="54588C17" w:rsidR="008159A4" w:rsidRDefault="008159A4" w:rsidP="008159A4">
                            <w:pPr>
                              <w:jc w:val="center"/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</w:pPr>
                            <w:r w:rsidRPr="00E22288">
                              <w:rPr>
                                <w:rFonts w:ascii="Palatino Linotype" w:hAnsi="Palatino Linotype"/>
                                <w:sz w:val="28"/>
                                <w:szCs w:val="28"/>
                              </w:rPr>
                              <w:t>To access the videos please contact Mrs Wood through the cultural capital email for the username and password.</w:t>
                            </w:r>
                          </w:p>
                          <w:p w14:paraId="4F7F48F7" w14:textId="77777777" w:rsidR="008159A4" w:rsidRPr="00825C4B" w:rsidRDefault="00F808A2" w:rsidP="008159A4">
                            <w:pPr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</w:pPr>
                            <w:hyperlink r:id="rId21" w:history="1">
                              <w:r w:rsidR="008159A4" w:rsidRPr="00825C4B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28"/>
                                  <w:szCs w:val="28"/>
                                </w:rPr>
                                <w:t>KS3cc@marlborough.herts.sch.uk</w:t>
                              </w:r>
                            </w:hyperlink>
                            <w:r w:rsidR="008159A4" w:rsidRPr="00825C4B">
                              <w:rPr>
                                <w:rFonts w:ascii="Palatino Linotype" w:hAnsi="Palatino Linotype"/>
                                <w:color w:val="C0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9F83205" w14:textId="52279A55" w:rsidR="008159A4" w:rsidRDefault="008159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A9DAC" id="_x0000_s1030" type="#_x0000_t202" style="position:absolute;margin-left:220.5pt;margin-top:1.05pt;width:266.25pt;height:100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">
                <v:textbox>
                  <w:txbxContent>
                    <w:p w14:paraId="22AFDB5D" w14:textId="54588C17" w:rsidR="008159A4" w:rsidRDefault="008159A4" w:rsidP="008159A4">
                      <w:pPr>
                        <w:jc w:val="center"/>
                        <w:rPr>
                          <w:rFonts w:ascii="Palatino Linotype" w:hAnsi="Palatino Linotype"/>
                          <w:sz w:val="28"/>
                          <w:szCs w:val="28"/>
                        </w:rPr>
                      </w:pPr>
                      <w:r w:rsidRPr="00E22288">
                        <w:rPr>
                          <w:rFonts w:ascii="Palatino Linotype" w:hAnsi="Palatino Linotype"/>
                          <w:sz w:val="28"/>
                          <w:szCs w:val="28"/>
                        </w:rPr>
                        <w:t>To access the videos please contact Mrs Wood through the cultural capital email for the username and password.</w:t>
                      </w:r>
                    </w:p>
                    <w:p w14:paraId="4F7F48F7" w14:textId="77777777" w:rsidR="008159A4" w:rsidRPr="00825C4B" w:rsidRDefault="001A0839" w:rsidP="008159A4">
                      <w:pPr>
                        <w:jc w:val="center"/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</w:pPr>
                      <w:hyperlink r:id="rId22" w:history="1">
                        <w:r w:rsidR="008159A4" w:rsidRPr="00825C4B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28"/>
                            <w:szCs w:val="28"/>
                          </w:rPr>
                          <w:t>KS3cc@marlborough.herts.sch.uk</w:t>
                        </w:r>
                      </w:hyperlink>
                      <w:r w:rsidR="008159A4" w:rsidRPr="00825C4B">
                        <w:rPr>
                          <w:rFonts w:ascii="Palatino Linotype" w:hAnsi="Palatino Linotype"/>
                          <w:color w:val="C00000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39F83205" w14:textId="52279A55" w:rsidR="008159A4" w:rsidRDefault="008159A4"/>
                  </w:txbxContent>
                </v:textbox>
                <w10:wrap anchorx="margin"/>
              </v:shape>
            </w:pict>
          </mc:Fallback>
        </mc:AlternateContent>
      </w:r>
    </w:p>
    <w:p w14:paraId="775BC05C" w14:textId="67E19D87" w:rsidR="00546496" w:rsidRDefault="00546496"/>
    <w:p w14:paraId="0B7380E5" w14:textId="5005BB61" w:rsidR="00AD5FE0" w:rsidRDefault="00AD5FE0"/>
    <w:sectPr w:rsidR="00AD5FE0" w:rsidSect="008C433C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33C"/>
    <w:rsid w:val="000A08EE"/>
    <w:rsid w:val="001A0839"/>
    <w:rsid w:val="00297D74"/>
    <w:rsid w:val="00320954"/>
    <w:rsid w:val="00546496"/>
    <w:rsid w:val="005F5A02"/>
    <w:rsid w:val="008159A4"/>
    <w:rsid w:val="008C433C"/>
    <w:rsid w:val="00A87521"/>
    <w:rsid w:val="00AD5FE0"/>
    <w:rsid w:val="00C82C56"/>
    <w:rsid w:val="00C846C5"/>
    <w:rsid w:val="00F8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E8704"/>
  <w15:chartTrackingRefBased/>
  <w15:docId w15:val="{55C562E9-6950-47AD-9D5F-45E3278AF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209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87521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0A08E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08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8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17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tannica.com/topic/Pulitzer-Prize" TargetMode="External"/><Relationship Id="rId13" Type="http://schemas.openxmlformats.org/officeDocument/2006/relationships/hyperlink" Target="https://www.britannica.com/biography/Tennessee-Williams" TargetMode="External"/><Relationship Id="rId18" Type="http://schemas.openxmlformats.org/officeDocument/2006/relationships/image" Target="media/image1.jpeg"/><Relationship Id="rId3" Type="http://schemas.openxmlformats.org/officeDocument/2006/relationships/webSettings" Target="webSettings.xml"/><Relationship Id="rId21" Type="http://schemas.openxmlformats.org/officeDocument/2006/relationships/hyperlink" Target="mailto:KS3cc@marlborough.herts.sch.uk" TargetMode="External"/><Relationship Id="rId7" Type="http://schemas.openxmlformats.org/officeDocument/2006/relationships/hyperlink" Target="https://www.britannica.com/biography/Tennessee-Williams" TargetMode="External"/><Relationship Id="rId12" Type="http://schemas.openxmlformats.org/officeDocument/2006/relationships/hyperlink" Target="https://www.britannica.com/art/dramatic-literature" TargetMode="External"/><Relationship Id="rId17" Type="http://schemas.openxmlformats.org/officeDocument/2006/relationships/hyperlink" Target="https://www.britannica.com/topic/Stanley-Kowalski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ritannica.com/topic/Blanche-DuBois" TargetMode="External"/><Relationship Id="rId20" Type="http://schemas.openxmlformats.org/officeDocument/2006/relationships/image" Target="media/image3.jpeg"/><Relationship Id="rId1" Type="http://schemas.openxmlformats.org/officeDocument/2006/relationships/styles" Target="styles.xml"/><Relationship Id="rId6" Type="http://schemas.openxmlformats.org/officeDocument/2006/relationships/hyperlink" Target="https://www.britannica.com/art/dramatic-literature" TargetMode="External"/><Relationship Id="rId11" Type="http://schemas.openxmlformats.org/officeDocument/2006/relationships/hyperlink" Target="https://www.britannica.com/topic/Stanley-Kowalski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www.dramaonlinelibrary.com/custom-browse?docid=nationalTheatreCollection" TargetMode="External"/><Relationship Id="rId15" Type="http://schemas.openxmlformats.org/officeDocument/2006/relationships/hyperlink" Target="https://www.merriam-webster.com/dictionary/mora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ritannica.com/topic/Blanche-DuBois" TargetMode="External"/><Relationship Id="rId19" Type="http://schemas.openxmlformats.org/officeDocument/2006/relationships/image" Target="media/image2.jpeg"/><Relationship Id="rId4" Type="http://schemas.openxmlformats.org/officeDocument/2006/relationships/hyperlink" Target="http://www.dramaonlinelibrary.com/custom-browse?docid=nationalTheatreCollection" TargetMode="External"/><Relationship Id="rId9" Type="http://schemas.openxmlformats.org/officeDocument/2006/relationships/hyperlink" Target="https://www.merriam-webster.com/dictionary/moral" TargetMode="External"/><Relationship Id="rId14" Type="http://schemas.openxmlformats.org/officeDocument/2006/relationships/hyperlink" Target="https://www.britannica.com/topic/Pulitzer-Prize" TargetMode="External"/><Relationship Id="rId22" Type="http://schemas.openxmlformats.org/officeDocument/2006/relationships/hyperlink" Target="mailto:KS3cc@marlborough.hert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KS3 Cultural Capital</dc:creator>
  <cp:keywords/>
  <dc:description/>
  <cp:lastModifiedBy>KS3 Cultural Capital</cp:lastModifiedBy>
  <cp:revision>2</cp:revision>
  <dcterms:created xsi:type="dcterms:W3CDTF">2020-12-03T13:09:00Z</dcterms:created>
  <dcterms:modified xsi:type="dcterms:W3CDTF">2020-12-03T13:09:00Z</dcterms:modified>
</cp:coreProperties>
</file>