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F5E70" w14:textId="4919BE9A" w:rsidR="00AD5FE0" w:rsidRDefault="005E0BAA">
      <w:r>
        <w:rPr>
          <w:noProof/>
        </w:rPr>
        <w:drawing>
          <wp:anchor distT="0" distB="0" distL="114300" distR="114300" simplePos="0" relativeHeight="251664384" behindDoc="0" locked="0" layoutInCell="1" allowOverlap="1" wp14:anchorId="3DF9C370" wp14:editId="708EB928">
            <wp:simplePos x="0" y="0"/>
            <wp:positionH relativeFrom="column">
              <wp:posOffset>4657725</wp:posOffset>
            </wp:positionH>
            <wp:positionV relativeFrom="paragraph">
              <wp:posOffset>-486410</wp:posOffset>
            </wp:positionV>
            <wp:extent cx="1597025" cy="82296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97025" cy="822960"/>
                    </a:xfrm>
                    <a:prstGeom prst="rect">
                      <a:avLst/>
                    </a:prstGeom>
                    <a:noFill/>
                  </pic:spPr>
                </pic:pic>
              </a:graphicData>
            </a:graphic>
          </wp:anchor>
        </w:drawing>
      </w:r>
      <w:r>
        <w:rPr>
          <w:noProof/>
        </w:rPr>
        <mc:AlternateContent>
          <mc:Choice Requires="wps">
            <w:drawing>
              <wp:anchor distT="91440" distB="91440" distL="114300" distR="114300" simplePos="0" relativeHeight="251659264" behindDoc="0" locked="0" layoutInCell="1" allowOverlap="1" wp14:anchorId="4FF41C81" wp14:editId="0DC8D9E5">
                <wp:simplePos x="0" y="0"/>
                <wp:positionH relativeFrom="margin">
                  <wp:align>center</wp:align>
                </wp:positionH>
                <wp:positionV relativeFrom="paragraph">
                  <wp:posOffset>-457200</wp:posOffset>
                </wp:positionV>
                <wp:extent cx="34747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3E76411C" w14:textId="45DCC4B1" w:rsidR="001C294E" w:rsidRPr="001C294E" w:rsidRDefault="001C294E" w:rsidP="001C294E">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Photographer’s Gallery.</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4FF41C81" id="_x0000_t202" coordsize="21600,21600" o:spt="202" path="m,l,21600r21600,l21600,xe">
                <v:stroke joinstyle="miter"/>
                <v:path gradientshapeok="t" o:connecttype="rect"/>
              </v:shapetype>
              <v:shape id="Text Box 2" o:spid="_x0000_s1026" type="#_x0000_t202" style="position:absolute;margin-left:0;margin-top:-36pt;width:273.6pt;height:110.55pt;z-index:251659264;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" filled="f" stroked="f">
                <v:textbox style="mso-fit-shape-to-text:t">
                  <w:txbxContent>
                    <w:p w14:paraId="3E76411C" w14:textId="45DCC4B1" w:rsidR="001C294E" w:rsidRPr="001C294E" w:rsidRDefault="001C294E" w:rsidP="001C294E">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Photographer’s Gallery.</w:t>
                      </w:r>
                    </w:p>
                  </w:txbxContent>
                </v:textbox>
                <w10:wrap anchorx="margin"/>
              </v:shape>
            </w:pict>
          </mc:Fallback>
        </mc:AlternateContent>
      </w:r>
      <w:r w:rsidRPr="00BD6BAB">
        <w:drawing>
          <wp:anchor distT="0" distB="0" distL="114300" distR="114300" simplePos="0" relativeHeight="251662336" behindDoc="0" locked="0" layoutInCell="1" allowOverlap="1" wp14:anchorId="2551EC14" wp14:editId="323B1A41">
            <wp:simplePos x="0" y="0"/>
            <wp:positionH relativeFrom="margin">
              <wp:posOffset>-495300</wp:posOffset>
            </wp:positionH>
            <wp:positionV relativeFrom="paragraph">
              <wp:posOffset>-485775</wp:posOffset>
            </wp:positionV>
            <wp:extent cx="1600200" cy="8223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00200" cy="822325"/>
                    </a:xfrm>
                    <a:prstGeom prst="rect">
                      <a:avLst/>
                    </a:prstGeom>
                  </pic:spPr>
                </pic:pic>
              </a:graphicData>
            </a:graphic>
            <wp14:sizeRelH relativeFrom="margin">
              <wp14:pctWidth>0</wp14:pctWidth>
            </wp14:sizeRelH>
            <wp14:sizeRelV relativeFrom="margin">
              <wp14:pctHeight>0</wp14:pctHeight>
            </wp14:sizeRelV>
          </wp:anchor>
        </w:drawing>
      </w:r>
    </w:p>
    <w:p w14:paraId="6B950290" w14:textId="308C90C6" w:rsidR="001C294E" w:rsidRDefault="00547693">
      <w:r>
        <w:rPr>
          <w:noProof/>
        </w:rPr>
        <mc:AlternateContent>
          <mc:Choice Requires="wps">
            <w:drawing>
              <wp:anchor distT="45720" distB="45720" distL="114300" distR="114300" simplePos="0" relativeHeight="251661312" behindDoc="0" locked="0" layoutInCell="1" allowOverlap="1" wp14:anchorId="1471E320" wp14:editId="6449A20A">
                <wp:simplePos x="0" y="0"/>
                <wp:positionH relativeFrom="margin">
                  <wp:posOffset>1924050</wp:posOffset>
                </wp:positionH>
                <wp:positionV relativeFrom="paragraph">
                  <wp:posOffset>142874</wp:posOffset>
                </wp:positionV>
                <wp:extent cx="4019550" cy="68865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6886575"/>
                        </a:xfrm>
                        <a:prstGeom prst="rect">
                          <a:avLst/>
                        </a:prstGeom>
                        <a:solidFill>
                          <a:srgbClr val="FFFFFF"/>
                        </a:solidFill>
                        <a:ln w="9525">
                          <a:solidFill>
                            <a:srgbClr val="000000"/>
                          </a:solidFill>
                          <a:miter lim="800000"/>
                          <a:headEnd/>
                          <a:tailEnd/>
                        </a:ln>
                      </wps:spPr>
                      <wps:txbx>
                        <w:txbxContent>
                          <w:p w14:paraId="4C8BD6E8" w14:textId="63E45AE6" w:rsidR="00383597" w:rsidRPr="00383597" w:rsidRDefault="001C294E" w:rsidP="00383597">
                            <w:pPr>
                              <w:jc w:val="center"/>
                              <w:rPr>
                                <w:rFonts w:ascii="Palatino Linotype" w:hAnsi="Palatino Linotype" w:cs="Arial"/>
                                <w:color w:val="444444"/>
                                <w:sz w:val="28"/>
                                <w:szCs w:val="28"/>
                              </w:rPr>
                            </w:pPr>
                            <w:r w:rsidRPr="00383597">
                              <w:rPr>
                                <w:rFonts w:ascii="Palatino Linotype" w:hAnsi="Palatino Linotype" w:cs="Arial"/>
                                <w:color w:val="444444"/>
                                <w:sz w:val="28"/>
                                <w:szCs w:val="28"/>
                              </w:rPr>
                              <w:t>Unthinking Photography is an online resource that explores photography's increasingly automated, networked life</w:t>
                            </w:r>
                            <w:r w:rsidR="00383597">
                              <w:rPr>
                                <w:rFonts w:ascii="Palatino Linotype" w:hAnsi="Palatino Linotype" w:cs="Arial"/>
                                <w:color w:val="444444"/>
                                <w:sz w:val="28"/>
                                <w:szCs w:val="28"/>
                              </w:rPr>
                              <w:t>,</w:t>
                            </w:r>
                            <w:r w:rsidR="00383597" w:rsidRPr="00383597">
                              <w:rPr>
                                <w:rFonts w:ascii="Palatino Linotype" w:hAnsi="Palatino Linotype" w:cs="Times"/>
                                <w:color w:val="444444"/>
                                <w:sz w:val="28"/>
                                <w:szCs w:val="28"/>
                              </w:rPr>
                              <w:t xml:space="preserve"> an online platform for mapping and responding to photography’s role in contemporary culture.</w:t>
                            </w:r>
                          </w:p>
                          <w:p w14:paraId="748D2DFC" w14:textId="77777777" w:rsidR="00383597" w:rsidRDefault="00383597" w:rsidP="00383597">
                            <w:pPr>
                              <w:pStyle w:val="NormalWeb"/>
                              <w:spacing w:before="0" w:after="0"/>
                              <w:jc w:val="center"/>
                              <w:textAlignment w:val="baseline"/>
                              <w:rPr>
                                <w:rFonts w:ascii="Palatino Linotype" w:hAnsi="Palatino Linotype" w:cs="Times"/>
                                <w:color w:val="444444"/>
                                <w:sz w:val="28"/>
                                <w:szCs w:val="28"/>
                              </w:rPr>
                            </w:pPr>
                            <w:r w:rsidRPr="00383597">
                              <w:rPr>
                                <w:rFonts w:ascii="Palatino Linotype" w:hAnsi="Palatino Linotype" w:cs="Times"/>
                                <w:color w:val="444444"/>
                                <w:sz w:val="28"/>
                                <w:szCs w:val="28"/>
                              </w:rPr>
                              <w:t>The title of the platform indicates a departure from Victor Burgin’s 1982 book ‘</w:t>
                            </w:r>
                            <w:hyperlink r:id="rId6" w:tgtFrame="_blank" w:history="1">
                              <w:r w:rsidRPr="00547693">
                                <w:rPr>
                                  <w:rStyle w:val="Hyperlink"/>
                                  <w:rFonts w:ascii="Palatino Linotype" w:hAnsi="Palatino Linotype" w:cs="Times"/>
                                  <w:b/>
                                  <w:bCs/>
                                  <w:color w:val="C00000"/>
                                  <w:sz w:val="28"/>
                                  <w:szCs w:val="28"/>
                                  <w:bdr w:val="none" w:sz="0" w:space="0" w:color="auto" w:frame="1"/>
                                </w:rPr>
                                <w:t>Thinking Photography</w:t>
                              </w:r>
                            </w:hyperlink>
                            <w:r w:rsidRPr="00547693">
                              <w:rPr>
                                <w:rFonts w:ascii="Palatino Linotype" w:hAnsi="Palatino Linotype" w:cs="Times"/>
                                <w:color w:val="C00000"/>
                                <w:sz w:val="28"/>
                                <w:szCs w:val="28"/>
                              </w:rPr>
                              <w:t xml:space="preserve">’ </w:t>
                            </w:r>
                            <w:r w:rsidRPr="00383597">
                              <w:rPr>
                                <w:rFonts w:ascii="Palatino Linotype" w:hAnsi="Palatino Linotype" w:cs="Times"/>
                                <w:color w:val="444444"/>
                                <w:sz w:val="28"/>
                                <w:szCs w:val="28"/>
                              </w:rPr>
                              <w:t xml:space="preserve">and acts as an invitation to reconsider the ways we perceive photography today. </w:t>
                            </w:r>
                          </w:p>
                          <w:p w14:paraId="0D55E60A" w14:textId="4D11A087" w:rsidR="00383597" w:rsidRPr="00383597" w:rsidRDefault="00383597" w:rsidP="00383597">
                            <w:pPr>
                              <w:pStyle w:val="NormalWeb"/>
                              <w:spacing w:before="0" w:after="0"/>
                              <w:jc w:val="center"/>
                              <w:textAlignment w:val="baseline"/>
                              <w:rPr>
                                <w:rFonts w:ascii="Palatino Linotype" w:hAnsi="Palatino Linotype" w:cs="Times"/>
                                <w:color w:val="444444"/>
                                <w:sz w:val="28"/>
                                <w:szCs w:val="28"/>
                              </w:rPr>
                            </w:pPr>
                            <w:r w:rsidRPr="00383597">
                              <w:rPr>
                                <w:rFonts w:ascii="Palatino Linotype" w:hAnsi="Palatino Linotype" w:cs="Times"/>
                                <w:color w:val="444444"/>
                                <w:sz w:val="28"/>
                                <w:szCs w:val="28"/>
                              </w:rPr>
                              <w:t>Alongside the gallery’s </w:t>
                            </w:r>
                            <w:hyperlink r:id="rId7" w:tgtFrame="_blank" w:history="1">
                              <w:r w:rsidRPr="00547693">
                                <w:rPr>
                                  <w:rStyle w:val="Hyperlink"/>
                                  <w:rFonts w:ascii="Palatino Linotype" w:hAnsi="Palatino Linotype" w:cs="Times"/>
                                  <w:b/>
                                  <w:bCs/>
                                  <w:color w:val="C00000"/>
                                  <w:sz w:val="28"/>
                                  <w:szCs w:val="28"/>
                                  <w:bdr w:val="none" w:sz="0" w:space="0" w:color="auto" w:frame="1"/>
                                </w:rPr>
                                <w:t>Media Wall programme</w:t>
                              </w:r>
                            </w:hyperlink>
                            <w:r w:rsidRPr="00383597">
                              <w:rPr>
                                <w:rFonts w:ascii="Palatino Linotype" w:hAnsi="Palatino Linotype" w:cs="Times"/>
                                <w:color w:val="444444"/>
                                <w:sz w:val="28"/>
                                <w:szCs w:val="28"/>
                              </w:rPr>
                              <w:t> and through commissioned writing and visual essays, and the </w:t>
                            </w:r>
                            <w:hyperlink r:id="rId8" w:tgtFrame="_blank" w:history="1">
                              <w:r w:rsidRPr="00547693">
                                <w:rPr>
                                  <w:rStyle w:val="Hyperlink"/>
                                  <w:rFonts w:ascii="Palatino Linotype" w:hAnsi="Palatino Linotype" w:cs="Times"/>
                                  <w:color w:val="auto"/>
                                  <w:sz w:val="28"/>
                                  <w:szCs w:val="28"/>
                                  <w:u w:val="none"/>
                                  <w:bdr w:val="none" w:sz="0" w:space="0" w:color="auto" w:frame="1"/>
                                </w:rPr>
                                <w:t>imgexhaust tumblr</w:t>
                              </w:r>
                            </w:hyperlink>
                            <w:r w:rsidR="00547693">
                              <w:rPr>
                                <w:rFonts w:ascii="Palatino Linotype" w:hAnsi="Palatino Linotype" w:cs="Times"/>
                                <w:color w:val="444444"/>
                                <w:sz w:val="28"/>
                                <w:szCs w:val="28"/>
                              </w:rPr>
                              <w:t xml:space="preserve">, </w:t>
                            </w:r>
                            <w:r w:rsidRPr="00383597">
                              <w:rPr>
                                <w:rFonts w:ascii="Palatino Linotype" w:hAnsi="Palatino Linotype" w:cs="Times"/>
                                <w:color w:val="444444"/>
                                <w:sz w:val="28"/>
                                <w:szCs w:val="28"/>
                              </w:rPr>
                              <w:t>an aggregate of emerging themes and curation of online resources</w:t>
                            </w:r>
                            <w:r w:rsidR="00547693">
                              <w:rPr>
                                <w:rFonts w:ascii="Palatino Linotype" w:hAnsi="Palatino Linotype" w:cs="Times"/>
                                <w:color w:val="444444"/>
                                <w:sz w:val="28"/>
                                <w:szCs w:val="28"/>
                              </w:rPr>
                              <w:t>,</w:t>
                            </w:r>
                            <w:r w:rsidRPr="00383597">
                              <w:rPr>
                                <w:rFonts w:ascii="Palatino Linotype" w:hAnsi="Palatino Linotype" w:cs="Times"/>
                                <w:color w:val="444444"/>
                                <w:sz w:val="28"/>
                                <w:szCs w:val="28"/>
                              </w:rPr>
                              <w:t xml:space="preserve"> the Unthinking Photography online space explores the aesthetics and politics of photographic culture today as well as what it means to make photographs in an age of big data, social networking</w:t>
                            </w:r>
                            <w:r w:rsidRPr="0036703D">
                              <w:rPr>
                                <w:rFonts w:ascii="Palatino Linotype" w:hAnsi="Palatino Linotype" w:cs="Times"/>
                                <w:sz w:val="28"/>
                                <w:szCs w:val="28"/>
                              </w:rPr>
                              <w:t xml:space="preserve"> and </w:t>
                            </w:r>
                            <w:r w:rsidRPr="00383597">
                              <w:rPr>
                                <w:rFonts w:ascii="Palatino Linotype" w:hAnsi="Palatino Linotype" w:cs="Times"/>
                                <w:color w:val="444444"/>
                                <w:sz w:val="28"/>
                                <w:szCs w:val="28"/>
                              </w:rPr>
                              <w:t>automated processes.</w:t>
                            </w:r>
                          </w:p>
                          <w:p w14:paraId="789CD718" w14:textId="298523FE" w:rsidR="00383597" w:rsidRPr="00BD6BAB" w:rsidRDefault="00383597" w:rsidP="0036703D">
                            <w:pPr>
                              <w:jc w:val="center"/>
                              <w:rPr>
                                <w:rFonts w:ascii="Palatino Linotype" w:hAnsi="Palatino Linotype"/>
                                <w:color w:val="C00000"/>
                                <w:sz w:val="32"/>
                                <w:szCs w:val="32"/>
                              </w:rPr>
                            </w:pPr>
                            <w:hyperlink r:id="rId9" w:history="1">
                              <w:r w:rsidRPr="00BD6BAB">
                                <w:rPr>
                                  <w:rStyle w:val="Hyperlink"/>
                                  <w:rFonts w:ascii="Palatino Linotype" w:hAnsi="Palatino Linotype"/>
                                  <w:color w:val="C00000"/>
                                  <w:sz w:val="32"/>
                                  <w:szCs w:val="32"/>
                                </w:rPr>
                                <w:t>https://unthinking.photography/</w:t>
                              </w:r>
                            </w:hyperlink>
                          </w:p>
                          <w:p w14:paraId="0CF9BE8F" w14:textId="0B3DE8D3" w:rsidR="001C294E" w:rsidRDefault="00547693" w:rsidP="00BD6BAB">
                            <w:pPr>
                              <w:jc w:val="center"/>
                              <w:rPr>
                                <w:rFonts w:ascii="Palatino Linotype" w:hAnsi="Palatino Linotype"/>
                                <w:sz w:val="28"/>
                                <w:szCs w:val="28"/>
                              </w:rPr>
                            </w:pPr>
                            <w:r>
                              <w:rPr>
                                <w:rFonts w:ascii="Palatino Linotype" w:hAnsi="Palatino Linotype"/>
                                <w:sz w:val="28"/>
                                <w:szCs w:val="28"/>
                              </w:rPr>
                              <w:t>Click on</w:t>
                            </w:r>
                            <w:r w:rsidR="00BD6BAB">
                              <w:rPr>
                                <w:rFonts w:ascii="Palatino Linotype" w:hAnsi="Palatino Linotype"/>
                                <w:sz w:val="28"/>
                                <w:szCs w:val="28"/>
                              </w:rPr>
                              <w:t xml:space="preserve"> the link and </w:t>
                            </w:r>
                            <w:r>
                              <w:rPr>
                                <w:rFonts w:ascii="Palatino Linotype" w:hAnsi="Palatino Linotype"/>
                                <w:sz w:val="28"/>
                                <w:szCs w:val="28"/>
                              </w:rPr>
                              <w:t>have a look at</w:t>
                            </w:r>
                            <w:r w:rsidR="00BD6BAB">
                              <w:rPr>
                                <w:rFonts w:ascii="Palatino Linotype" w:hAnsi="Palatino Linotype"/>
                                <w:sz w:val="28"/>
                                <w:szCs w:val="28"/>
                              </w:rPr>
                              <w:t xml:space="preserve"> some of the articles.</w:t>
                            </w:r>
                            <w:r>
                              <w:rPr>
                                <w:rFonts w:ascii="Palatino Linotype" w:hAnsi="Palatino Linotype"/>
                                <w:sz w:val="28"/>
                                <w:szCs w:val="28"/>
                              </w:rPr>
                              <w:t xml:space="preserve"> They are some good reads, hopefully can help with ideas and artists.</w:t>
                            </w:r>
                          </w:p>
                          <w:p w14:paraId="36CB643B" w14:textId="68BEA018" w:rsidR="00547693" w:rsidRPr="00BD6BAB" w:rsidRDefault="00547693" w:rsidP="00BD6BAB">
                            <w:pPr>
                              <w:jc w:val="center"/>
                              <w:rPr>
                                <w:rFonts w:ascii="Palatino Linotype" w:hAnsi="Palatino Linotyp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1E320" id="_x0000_s1027" type="#_x0000_t202" style="position:absolute;margin-left:151.5pt;margin-top:11.25pt;width:316.5pt;height:542.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">
                <v:textbox>
                  <w:txbxContent>
                    <w:p w14:paraId="4C8BD6E8" w14:textId="63E45AE6" w:rsidR="00383597" w:rsidRPr="00383597" w:rsidRDefault="001C294E" w:rsidP="00383597">
                      <w:pPr>
                        <w:jc w:val="center"/>
                        <w:rPr>
                          <w:rFonts w:ascii="Palatino Linotype" w:hAnsi="Palatino Linotype" w:cs="Arial"/>
                          <w:color w:val="444444"/>
                          <w:sz w:val="28"/>
                          <w:szCs w:val="28"/>
                        </w:rPr>
                      </w:pPr>
                      <w:r w:rsidRPr="00383597">
                        <w:rPr>
                          <w:rFonts w:ascii="Palatino Linotype" w:hAnsi="Palatino Linotype" w:cs="Arial"/>
                          <w:color w:val="444444"/>
                          <w:sz w:val="28"/>
                          <w:szCs w:val="28"/>
                        </w:rPr>
                        <w:t>Unthinking Photography is an online resource that explores photography's increasingly automated, networked life</w:t>
                      </w:r>
                      <w:r w:rsidR="00383597">
                        <w:rPr>
                          <w:rFonts w:ascii="Palatino Linotype" w:hAnsi="Palatino Linotype" w:cs="Arial"/>
                          <w:color w:val="444444"/>
                          <w:sz w:val="28"/>
                          <w:szCs w:val="28"/>
                        </w:rPr>
                        <w:t>,</w:t>
                      </w:r>
                      <w:r w:rsidR="00383597" w:rsidRPr="00383597">
                        <w:rPr>
                          <w:rFonts w:ascii="Palatino Linotype" w:hAnsi="Palatino Linotype" w:cs="Times"/>
                          <w:color w:val="444444"/>
                          <w:sz w:val="28"/>
                          <w:szCs w:val="28"/>
                        </w:rPr>
                        <w:t xml:space="preserve"> an online platform for mapping and responding to photography’s role in contemporary culture.</w:t>
                      </w:r>
                    </w:p>
                    <w:p w14:paraId="748D2DFC" w14:textId="77777777" w:rsidR="00383597" w:rsidRDefault="00383597" w:rsidP="00383597">
                      <w:pPr>
                        <w:pStyle w:val="NormalWeb"/>
                        <w:spacing w:before="0" w:after="0"/>
                        <w:jc w:val="center"/>
                        <w:textAlignment w:val="baseline"/>
                        <w:rPr>
                          <w:rFonts w:ascii="Palatino Linotype" w:hAnsi="Palatino Linotype" w:cs="Times"/>
                          <w:color w:val="444444"/>
                          <w:sz w:val="28"/>
                          <w:szCs w:val="28"/>
                        </w:rPr>
                      </w:pPr>
                      <w:r w:rsidRPr="00383597">
                        <w:rPr>
                          <w:rFonts w:ascii="Palatino Linotype" w:hAnsi="Palatino Linotype" w:cs="Times"/>
                          <w:color w:val="444444"/>
                          <w:sz w:val="28"/>
                          <w:szCs w:val="28"/>
                        </w:rPr>
                        <w:t>The title of the platform indicates a departure from Victor Burgin’s 1982 book ‘</w:t>
                      </w:r>
                      <w:hyperlink r:id="rId10" w:tgtFrame="_blank" w:history="1">
                        <w:r w:rsidRPr="00547693">
                          <w:rPr>
                            <w:rStyle w:val="Hyperlink"/>
                            <w:rFonts w:ascii="Palatino Linotype" w:hAnsi="Palatino Linotype" w:cs="Times"/>
                            <w:b/>
                            <w:bCs/>
                            <w:color w:val="C00000"/>
                            <w:sz w:val="28"/>
                            <w:szCs w:val="28"/>
                            <w:bdr w:val="none" w:sz="0" w:space="0" w:color="auto" w:frame="1"/>
                          </w:rPr>
                          <w:t>Thinking Photography</w:t>
                        </w:r>
                      </w:hyperlink>
                      <w:r w:rsidRPr="00547693">
                        <w:rPr>
                          <w:rFonts w:ascii="Palatino Linotype" w:hAnsi="Palatino Linotype" w:cs="Times"/>
                          <w:color w:val="C00000"/>
                          <w:sz w:val="28"/>
                          <w:szCs w:val="28"/>
                        </w:rPr>
                        <w:t xml:space="preserve">’ </w:t>
                      </w:r>
                      <w:r w:rsidRPr="00383597">
                        <w:rPr>
                          <w:rFonts w:ascii="Palatino Linotype" w:hAnsi="Palatino Linotype" w:cs="Times"/>
                          <w:color w:val="444444"/>
                          <w:sz w:val="28"/>
                          <w:szCs w:val="28"/>
                        </w:rPr>
                        <w:t xml:space="preserve">and acts as an invitation to reconsider the ways we perceive photography today. </w:t>
                      </w:r>
                    </w:p>
                    <w:p w14:paraId="0D55E60A" w14:textId="4D11A087" w:rsidR="00383597" w:rsidRPr="00383597" w:rsidRDefault="00383597" w:rsidP="00383597">
                      <w:pPr>
                        <w:pStyle w:val="NormalWeb"/>
                        <w:spacing w:before="0" w:after="0"/>
                        <w:jc w:val="center"/>
                        <w:textAlignment w:val="baseline"/>
                        <w:rPr>
                          <w:rFonts w:ascii="Palatino Linotype" w:hAnsi="Palatino Linotype" w:cs="Times"/>
                          <w:color w:val="444444"/>
                          <w:sz w:val="28"/>
                          <w:szCs w:val="28"/>
                        </w:rPr>
                      </w:pPr>
                      <w:r w:rsidRPr="00383597">
                        <w:rPr>
                          <w:rFonts w:ascii="Palatino Linotype" w:hAnsi="Palatino Linotype" w:cs="Times"/>
                          <w:color w:val="444444"/>
                          <w:sz w:val="28"/>
                          <w:szCs w:val="28"/>
                        </w:rPr>
                        <w:t>Alongside the gallery’s </w:t>
                      </w:r>
                      <w:hyperlink r:id="rId11" w:tgtFrame="_blank" w:history="1">
                        <w:r w:rsidRPr="00547693">
                          <w:rPr>
                            <w:rStyle w:val="Hyperlink"/>
                            <w:rFonts w:ascii="Palatino Linotype" w:hAnsi="Palatino Linotype" w:cs="Times"/>
                            <w:b/>
                            <w:bCs/>
                            <w:color w:val="C00000"/>
                            <w:sz w:val="28"/>
                            <w:szCs w:val="28"/>
                            <w:bdr w:val="none" w:sz="0" w:space="0" w:color="auto" w:frame="1"/>
                          </w:rPr>
                          <w:t>Media Wall programme</w:t>
                        </w:r>
                      </w:hyperlink>
                      <w:r w:rsidRPr="00383597">
                        <w:rPr>
                          <w:rFonts w:ascii="Palatino Linotype" w:hAnsi="Palatino Linotype" w:cs="Times"/>
                          <w:color w:val="444444"/>
                          <w:sz w:val="28"/>
                          <w:szCs w:val="28"/>
                        </w:rPr>
                        <w:t> and through commissioned writing and visual essays, and the </w:t>
                      </w:r>
                      <w:hyperlink r:id="rId12" w:tgtFrame="_blank" w:history="1">
                        <w:r w:rsidRPr="00547693">
                          <w:rPr>
                            <w:rStyle w:val="Hyperlink"/>
                            <w:rFonts w:ascii="Palatino Linotype" w:hAnsi="Palatino Linotype" w:cs="Times"/>
                            <w:color w:val="auto"/>
                            <w:sz w:val="28"/>
                            <w:szCs w:val="28"/>
                            <w:u w:val="none"/>
                            <w:bdr w:val="none" w:sz="0" w:space="0" w:color="auto" w:frame="1"/>
                          </w:rPr>
                          <w:t>imgexhaust tumblr</w:t>
                        </w:r>
                      </w:hyperlink>
                      <w:r w:rsidR="00547693">
                        <w:rPr>
                          <w:rFonts w:ascii="Palatino Linotype" w:hAnsi="Palatino Linotype" w:cs="Times"/>
                          <w:color w:val="444444"/>
                          <w:sz w:val="28"/>
                          <w:szCs w:val="28"/>
                        </w:rPr>
                        <w:t xml:space="preserve">, </w:t>
                      </w:r>
                      <w:r w:rsidRPr="00383597">
                        <w:rPr>
                          <w:rFonts w:ascii="Palatino Linotype" w:hAnsi="Palatino Linotype" w:cs="Times"/>
                          <w:color w:val="444444"/>
                          <w:sz w:val="28"/>
                          <w:szCs w:val="28"/>
                        </w:rPr>
                        <w:t>an aggregate of emerging themes and curation of online resources</w:t>
                      </w:r>
                      <w:r w:rsidR="00547693">
                        <w:rPr>
                          <w:rFonts w:ascii="Palatino Linotype" w:hAnsi="Palatino Linotype" w:cs="Times"/>
                          <w:color w:val="444444"/>
                          <w:sz w:val="28"/>
                          <w:szCs w:val="28"/>
                        </w:rPr>
                        <w:t>,</w:t>
                      </w:r>
                      <w:r w:rsidRPr="00383597">
                        <w:rPr>
                          <w:rFonts w:ascii="Palatino Linotype" w:hAnsi="Palatino Linotype" w:cs="Times"/>
                          <w:color w:val="444444"/>
                          <w:sz w:val="28"/>
                          <w:szCs w:val="28"/>
                        </w:rPr>
                        <w:t xml:space="preserve"> the Unthinking Photography online space explores the aesthetics and politics of photographic culture today as well as what it means to make photographs in an age of big data, social networking</w:t>
                      </w:r>
                      <w:r w:rsidRPr="0036703D">
                        <w:rPr>
                          <w:rFonts w:ascii="Palatino Linotype" w:hAnsi="Palatino Linotype" w:cs="Times"/>
                          <w:sz w:val="28"/>
                          <w:szCs w:val="28"/>
                        </w:rPr>
                        <w:t xml:space="preserve"> and </w:t>
                      </w:r>
                      <w:r w:rsidRPr="00383597">
                        <w:rPr>
                          <w:rFonts w:ascii="Palatino Linotype" w:hAnsi="Palatino Linotype" w:cs="Times"/>
                          <w:color w:val="444444"/>
                          <w:sz w:val="28"/>
                          <w:szCs w:val="28"/>
                        </w:rPr>
                        <w:t>automated processes.</w:t>
                      </w:r>
                    </w:p>
                    <w:p w14:paraId="789CD718" w14:textId="298523FE" w:rsidR="00383597" w:rsidRPr="00BD6BAB" w:rsidRDefault="00383597" w:rsidP="0036703D">
                      <w:pPr>
                        <w:jc w:val="center"/>
                        <w:rPr>
                          <w:rFonts w:ascii="Palatino Linotype" w:hAnsi="Palatino Linotype"/>
                          <w:color w:val="C00000"/>
                          <w:sz w:val="32"/>
                          <w:szCs w:val="32"/>
                        </w:rPr>
                      </w:pPr>
                      <w:hyperlink r:id="rId13" w:history="1">
                        <w:r w:rsidRPr="00BD6BAB">
                          <w:rPr>
                            <w:rStyle w:val="Hyperlink"/>
                            <w:rFonts w:ascii="Palatino Linotype" w:hAnsi="Palatino Linotype"/>
                            <w:color w:val="C00000"/>
                            <w:sz w:val="32"/>
                            <w:szCs w:val="32"/>
                          </w:rPr>
                          <w:t>https://unthinking.photography/</w:t>
                        </w:r>
                      </w:hyperlink>
                    </w:p>
                    <w:p w14:paraId="0CF9BE8F" w14:textId="0B3DE8D3" w:rsidR="001C294E" w:rsidRDefault="00547693" w:rsidP="00BD6BAB">
                      <w:pPr>
                        <w:jc w:val="center"/>
                        <w:rPr>
                          <w:rFonts w:ascii="Palatino Linotype" w:hAnsi="Palatino Linotype"/>
                          <w:sz w:val="28"/>
                          <w:szCs w:val="28"/>
                        </w:rPr>
                      </w:pPr>
                      <w:r>
                        <w:rPr>
                          <w:rFonts w:ascii="Palatino Linotype" w:hAnsi="Palatino Linotype"/>
                          <w:sz w:val="28"/>
                          <w:szCs w:val="28"/>
                        </w:rPr>
                        <w:t>Click on</w:t>
                      </w:r>
                      <w:r w:rsidR="00BD6BAB">
                        <w:rPr>
                          <w:rFonts w:ascii="Palatino Linotype" w:hAnsi="Palatino Linotype"/>
                          <w:sz w:val="28"/>
                          <w:szCs w:val="28"/>
                        </w:rPr>
                        <w:t xml:space="preserve"> the link and </w:t>
                      </w:r>
                      <w:r>
                        <w:rPr>
                          <w:rFonts w:ascii="Palatino Linotype" w:hAnsi="Palatino Linotype"/>
                          <w:sz w:val="28"/>
                          <w:szCs w:val="28"/>
                        </w:rPr>
                        <w:t>have a look at</w:t>
                      </w:r>
                      <w:r w:rsidR="00BD6BAB">
                        <w:rPr>
                          <w:rFonts w:ascii="Palatino Linotype" w:hAnsi="Palatino Linotype"/>
                          <w:sz w:val="28"/>
                          <w:szCs w:val="28"/>
                        </w:rPr>
                        <w:t xml:space="preserve"> some of the articles.</w:t>
                      </w:r>
                      <w:r>
                        <w:rPr>
                          <w:rFonts w:ascii="Palatino Linotype" w:hAnsi="Palatino Linotype"/>
                          <w:sz w:val="28"/>
                          <w:szCs w:val="28"/>
                        </w:rPr>
                        <w:t xml:space="preserve"> They are some good reads, hopefully can help with ideas and artists.</w:t>
                      </w:r>
                    </w:p>
                    <w:p w14:paraId="36CB643B" w14:textId="68BEA018" w:rsidR="00547693" w:rsidRPr="00BD6BAB" w:rsidRDefault="00547693" w:rsidP="00BD6BAB">
                      <w:pPr>
                        <w:jc w:val="center"/>
                        <w:rPr>
                          <w:rFonts w:ascii="Palatino Linotype" w:hAnsi="Palatino Linotype"/>
                          <w:sz w:val="28"/>
                          <w:szCs w:val="28"/>
                        </w:rPr>
                      </w:pPr>
                    </w:p>
                  </w:txbxContent>
                </v:textbox>
                <w10:wrap anchorx="margin"/>
              </v:shape>
            </w:pict>
          </mc:Fallback>
        </mc:AlternateContent>
      </w:r>
    </w:p>
    <w:p w14:paraId="2BE05DF4" w14:textId="34B1C088" w:rsidR="001C294E" w:rsidRDefault="00547693">
      <w:r w:rsidRPr="00BD6BAB">
        <w:drawing>
          <wp:anchor distT="0" distB="0" distL="114300" distR="114300" simplePos="0" relativeHeight="251666432" behindDoc="0" locked="0" layoutInCell="1" allowOverlap="1" wp14:anchorId="00757615" wp14:editId="6D05BFD7">
            <wp:simplePos x="0" y="0"/>
            <wp:positionH relativeFrom="margin">
              <wp:posOffset>-368935</wp:posOffset>
            </wp:positionH>
            <wp:positionV relativeFrom="paragraph">
              <wp:posOffset>132715</wp:posOffset>
            </wp:positionV>
            <wp:extent cx="2195711" cy="1405255"/>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195711" cy="1405255"/>
                    </a:xfrm>
                    <a:prstGeom prst="rect">
                      <a:avLst/>
                    </a:prstGeom>
                  </pic:spPr>
                </pic:pic>
              </a:graphicData>
            </a:graphic>
            <wp14:sizeRelH relativeFrom="margin">
              <wp14:pctWidth>0</wp14:pctWidth>
            </wp14:sizeRelH>
            <wp14:sizeRelV relativeFrom="margin">
              <wp14:pctHeight>0</wp14:pctHeight>
            </wp14:sizeRelV>
          </wp:anchor>
        </w:drawing>
      </w:r>
    </w:p>
    <w:p w14:paraId="47CCBEF7" w14:textId="097EE3D9" w:rsidR="001C294E" w:rsidRDefault="001C294E"/>
    <w:p w14:paraId="2E1D9DD0" w14:textId="21CB6AFD" w:rsidR="001C294E" w:rsidRDefault="001C294E"/>
    <w:p w14:paraId="389C901B" w14:textId="75D936B5" w:rsidR="001C294E" w:rsidRDefault="001C294E"/>
    <w:p w14:paraId="6C97E68F" w14:textId="7F3E55F9" w:rsidR="001C294E" w:rsidRDefault="001C294E"/>
    <w:p w14:paraId="131D0B63" w14:textId="7F2085CE" w:rsidR="001C294E" w:rsidRDefault="00494E80">
      <w:r w:rsidRPr="00BD6BAB">
        <w:drawing>
          <wp:anchor distT="0" distB="0" distL="114300" distR="114300" simplePos="0" relativeHeight="251663360" behindDoc="0" locked="0" layoutInCell="1" allowOverlap="1" wp14:anchorId="65377D1D" wp14:editId="50BFBF7F">
            <wp:simplePos x="0" y="0"/>
            <wp:positionH relativeFrom="margin">
              <wp:posOffset>-315595</wp:posOffset>
            </wp:positionH>
            <wp:positionV relativeFrom="paragraph">
              <wp:posOffset>264160</wp:posOffset>
            </wp:positionV>
            <wp:extent cx="2066925" cy="1161611"/>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66925" cy="1161611"/>
                    </a:xfrm>
                    <a:prstGeom prst="rect">
                      <a:avLst/>
                    </a:prstGeom>
                  </pic:spPr>
                </pic:pic>
              </a:graphicData>
            </a:graphic>
            <wp14:sizeRelH relativeFrom="margin">
              <wp14:pctWidth>0</wp14:pctWidth>
            </wp14:sizeRelH>
            <wp14:sizeRelV relativeFrom="margin">
              <wp14:pctHeight>0</wp14:pctHeight>
            </wp14:sizeRelV>
          </wp:anchor>
        </w:drawing>
      </w:r>
    </w:p>
    <w:p w14:paraId="32640898" w14:textId="77D69BB6" w:rsidR="001C294E" w:rsidRDefault="001C294E"/>
    <w:p w14:paraId="22A97E03" w14:textId="6A772074" w:rsidR="001C294E" w:rsidRDefault="001C294E"/>
    <w:p w14:paraId="40C38486" w14:textId="1A761161" w:rsidR="001C294E" w:rsidRDefault="001C294E"/>
    <w:p w14:paraId="08B7EA9A" w14:textId="6E0743BD" w:rsidR="001C294E" w:rsidRDefault="00494E80">
      <w:r w:rsidRPr="00494E80">
        <w:drawing>
          <wp:anchor distT="0" distB="0" distL="114300" distR="114300" simplePos="0" relativeHeight="251670528" behindDoc="0" locked="0" layoutInCell="1" allowOverlap="1" wp14:anchorId="5422961B" wp14:editId="617474D5">
            <wp:simplePos x="0" y="0"/>
            <wp:positionH relativeFrom="column">
              <wp:posOffset>-180975</wp:posOffset>
            </wp:positionH>
            <wp:positionV relativeFrom="paragraph">
              <wp:posOffset>4716145</wp:posOffset>
            </wp:positionV>
            <wp:extent cx="1651245" cy="1425575"/>
            <wp:effectExtent l="0" t="0" r="635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651245" cy="1425575"/>
                    </a:xfrm>
                    <a:prstGeom prst="rect">
                      <a:avLst/>
                    </a:prstGeom>
                  </pic:spPr>
                </pic:pic>
              </a:graphicData>
            </a:graphic>
            <wp14:sizeRelH relativeFrom="margin">
              <wp14:pctWidth>0</wp14:pctWidth>
            </wp14:sizeRelH>
            <wp14:sizeRelV relativeFrom="margin">
              <wp14:pctHeight>0</wp14:pctHeight>
            </wp14:sizeRelV>
          </wp:anchor>
        </w:drawing>
      </w:r>
      <w:r w:rsidRPr="00547693">
        <w:drawing>
          <wp:anchor distT="0" distB="0" distL="114300" distR="114300" simplePos="0" relativeHeight="251668480" behindDoc="0" locked="0" layoutInCell="1" allowOverlap="1" wp14:anchorId="0CCBC666" wp14:editId="3229A672">
            <wp:simplePos x="0" y="0"/>
            <wp:positionH relativeFrom="margin">
              <wp:posOffset>-452755</wp:posOffset>
            </wp:positionH>
            <wp:positionV relativeFrom="paragraph">
              <wp:posOffset>3296920</wp:posOffset>
            </wp:positionV>
            <wp:extent cx="2223770" cy="1249758"/>
            <wp:effectExtent l="0" t="0" r="508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223770" cy="1249758"/>
                    </a:xfrm>
                    <a:prstGeom prst="rect">
                      <a:avLst/>
                    </a:prstGeom>
                  </pic:spPr>
                </pic:pic>
              </a:graphicData>
            </a:graphic>
            <wp14:sizeRelH relativeFrom="margin">
              <wp14:pctWidth>0</wp14:pctWidth>
            </wp14:sizeRelH>
            <wp14:sizeRelV relativeFrom="margin">
              <wp14:pctHeight>0</wp14:pctHeight>
            </wp14:sizeRelV>
          </wp:anchor>
        </w:drawing>
      </w:r>
      <w:r w:rsidRPr="00494E80">
        <w:drawing>
          <wp:anchor distT="0" distB="0" distL="114300" distR="114300" simplePos="0" relativeHeight="251669504" behindDoc="0" locked="0" layoutInCell="1" allowOverlap="1" wp14:anchorId="45FCBF29" wp14:editId="71A0C9D0">
            <wp:simplePos x="0" y="0"/>
            <wp:positionH relativeFrom="column">
              <wp:posOffset>-462629</wp:posOffset>
            </wp:positionH>
            <wp:positionV relativeFrom="paragraph">
              <wp:posOffset>1858645</wp:posOffset>
            </wp:positionV>
            <wp:extent cx="2284808" cy="1285802"/>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284808" cy="1285802"/>
                    </a:xfrm>
                    <a:prstGeom prst="rect">
                      <a:avLst/>
                    </a:prstGeom>
                  </pic:spPr>
                </pic:pic>
              </a:graphicData>
            </a:graphic>
            <wp14:sizeRelH relativeFrom="margin">
              <wp14:pctWidth>0</wp14:pctWidth>
            </wp14:sizeRelH>
            <wp14:sizeRelV relativeFrom="margin">
              <wp14:pctHeight>0</wp14:pctHeight>
            </wp14:sizeRelV>
          </wp:anchor>
        </w:drawing>
      </w:r>
      <w:r w:rsidRPr="00BD6BAB">
        <w:drawing>
          <wp:anchor distT="0" distB="0" distL="114300" distR="114300" simplePos="0" relativeHeight="251667456" behindDoc="0" locked="0" layoutInCell="1" allowOverlap="1" wp14:anchorId="709C4A9C" wp14:editId="36ED0177">
            <wp:simplePos x="0" y="0"/>
            <wp:positionH relativeFrom="margin">
              <wp:posOffset>-393700</wp:posOffset>
            </wp:positionH>
            <wp:positionV relativeFrom="paragraph">
              <wp:posOffset>544195</wp:posOffset>
            </wp:positionV>
            <wp:extent cx="2182156" cy="109347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182156" cy="1093470"/>
                    </a:xfrm>
                    <a:prstGeom prst="rect">
                      <a:avLst/>
                    </a:prstGeom>
                  </pic:spPr>
                </pic:pic>
              </a:graphicData>
            </a:graphic>
            <wp14:sizeRelH relativeFrom="margin">
              <wp14:pctWidth>0</wp14:pctWidth>
            </wp14:sizeRelH>
            <wp14:sizeRelV relativeFrom="margin">
              <wp14:pctHeight>0</wp14:pctHeight>
            </wp14:sizeRelV>
          </wp:anchor>
        </w:drawing>
      </w:r>
      <w:r w:rsidRPr="00BD6BAB">
        <w:drawing>
          <wp:anchor distT="0" distB="0" distL="114300" distR="114300" simplePos="0" relativeHeight="251665408" behindDoc="0" locked="0" layoutInCell="1" allowOverlap="1" wp14:anchorId="115557F4" wp14:editId="32E4F266">
            <wp:simplePos x="0" y="0"/>
            <wp:positionH relativeFrom="margin">
              <wp:posOffset>2140585</wp:posOffset>
            </wp:positionH>
            <wp:positionV relativeFrom="paragraph">
              <wp:posOffset>4284980</wp:posOffset>
            </wp:positionV>
            <wp:extent cx="3838575" cy="1846544"/>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838575" cy="1846544"/>
                    </a:xfrm>
                    <a:prstGeom prst="rect">
                      <a:avLst/>
                    </a:prstGeom>
                  </pic:spPr>
                </pic:pic>
              </a:graphicData>
            </a:graphic>
            <wp14:sizeRelH relativeFrom="margin">
              <wp14:pctWidth>0</wp14:pctWidth>
            </wp14:sizeRelH>
            <wp14:sizeRelV relativeFrom="margin">
              <wp14:pctHeight>0</wp14:pctHeight>
            </wp14:sizeRelV>
          </wp:anchor>
        </w:drawing>
      </w:r>
    </w:p>
    <w:sectPr w:rsidR="001C294E" w:rsidSect="001C294E">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4E"/>
    <w:rsid w:val="001C294E"/>
    <w:rsid w:val="0036703D"/>
    <w:rsid w:val="00383597"/>
    <w:rsid w:val="00494E80"/>
    <w:rsid w:val="00547693"/>
    <w:rsid w:val="005E0BAA"/>
    <w:rsid w:val="00AD5FE0"/>
    <w:rsid w:val="00BD6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45D8"/>
  <w15:chartTrackingRefBased/>
  <w15:docId w15:val="{73D39D26-6BCC-4EB2-9945-AE4C6540A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294E"/>
    <w:rPr>
      <w:color w:val="0563C1" w:themeColor="hyperlink"/>
      <w:u w:val="single"/>
    </w:rPr>
  </w:style>
  <w:style w:type="character" w:styleId="UnresolvedMention">
    <w:name w:val="Unresolved Mention"/>
    <w:basedOn w:val="DefaultParagraphFont"/>
    <w:uiPriority w:val="99"/>
    <w:semiHidden/>
    <w:unhideWhenUsed/>
    <w:rsid w:val="001C294E"/>
    <w:rPr>
      <w:color w:val="605E5C"/>
      <w:shd w:val="clear" w:color="auto" w:fill="E1DFDD"/>
    </w:rPr>
  </w:style>
  <w:style w:type="paragraph" w:styleId="NormalWeb">
    <w:name w:val="Normal (Web)"/>
    <w:basedOn w:val="Normal"/>
    <w:uiPriority w:val="99"/>
    <w:semiHidden/>
    <w:unhideWhenUsed/>
    <w:rsid w:val="003835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35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730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gexhaust.tumblr.com/" TargetMode="External"/><Relationship Id="rId13" Type="http://schemas.openxmlformats.org/officeDocument/2006/relationships/hyperlink" Target="https://unthinking.photography/" TargetMode="External"/><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thephotographersgallery.org.uk/thewall" TargetMode="External"/><Relationship Id="rId12" Type="http://schemas.openxmlformats.org/officeDocument/2006/relationships/hyperlink" Target="http://imgexhaust.tumblr.com/" TargetMode="External"/><Relationship Id="rId17"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styles" Target="styles.xml"/><Relationship Id="rId6" Type="http://schemas.openxmlformats.org/officeDocument/2006/relationships/hyperlink" Target="https://books.google.co.uk/books?id=BbkmAQAAMAAJ&amp;dq=editions:KOe9dTUuns4C" TargetMode="External"/><Relationship Id="rId11" Type="http://schemas.openxmlformats.org/officeDocument/2006/relationships/hyperlink" Target="http://thephotographersgallery.org.uk/thewall" TargetMode="External"/><Relationship Id="rId5" Type="http://schemas.openxmlformats.org/officeDocument/2006/relationships/image" Target="media/image2.png"/><Relationship Id="rId15" Type="http://schemas.openxmlformats.org/officeDocument/2006/relationships/image" Target="media/image4.jpeg"/><Relationship Id="rId10" Type="http://schemas.openxmlformats.org/officeDocument/2006/relationships/hyperlink" Target="https://books.google.co.uk/books?id=BbkmAQAAMAAJ&amp;dq=editions:KOe9dTUuns4C" TargetMode="External"/><Relationship Id="rId19" Type="http://schemas.openxmlformats.org/officeDocument/2006/relationships/image" Target="media/image8.png"/><Relationship Id="rId4" Type="http://schemas.openxmlformats.org/officeDocument/2006/relationships/image" Target="media/image1.png"/><Relationship Id="rId9" Type="http://schemas.openxmlformats.org/officeDocument/2006/relationships/hyperlink" Target="https://unthinking.photography/"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KS3 Cultural Capital</dc:creator>
  <cp:keywords/>
  <dc:description/>
  <cp:lastModifiedBy>KS3 Cultural Capital</cp:lastModifiedBy>
  <cp:revision>2</cp:revision>
  <cp:lastPrinted>2020-12-02T15:25:00Z</cp:lastPrinted>
  <dcterms:created xsi:type="dcterms:W3CDTF">2020-12-02T15:25:00Z</dcterms:created>
  <dcterms:modified xsi:type="dcterms:W3CDTF">2020-12-02T15:25:00Z</dcterms:modified>
</cp:coreProperties>
</file>