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8B59C" w14:textId="5FF86753" w:rsidR="00EC0A26" w:rsidRDefault="00EC0A26" w:rsidP="00EC0A26">
      <w:pPr>
        <w:pStyle w:val="Heading2"/>
        <w:shd w:val="clear" w:color="auto" w:fill="FFFFFF"/>
        <w:spacing w:before="0" w:beforeAutospacing="0" w:after="0" w:afterAutospacing="0" w:line="45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7F6F8D" wp14:editId="1A4FF7CA">
                <wp:simplePos x="0" y="0"/>
                <wp:positionH relativeFrom="margin">
                  <wp:posOffset>-361950</wp:posOffset>
                </wp:positionH>
                <wp:positionV relativeFrom="paragraph">
                  <wp:posOffset>390525</wp:posOffset>
                </wp:positionV>
                <wp:extent cx="6543675" cy="2800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C5BE7" w14:textId="20495077" w:rsidR="00EC0A26" w:rsidRPr="006275FA" w:rsidRDefault="00EC0A26" w:rsidP="00EC0A26">
                            <w:pPr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Drama Online offers users a unique opportunity to read and watch a play in the same digital space.</w:t>
                            </w:r>
                          </w:p>
                          <w:p w14:paraId="366E78F9" w14:textId="77777777" w:rsidR="00EC0A26" w:rsidRPr="006275FA" w:rsidRDefault="00EC0A26" w:rsidP="00EC0A2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Approaching plays through different versions or media can transform learning.</w:t>
                            </w:r>
                          </w:p>
                          <w:p w14:paraId="4723A9F2" w14:textId="77790847" w:rsidR="00EC0A26" w:rsidRDefault="00EC0A26" w:rsidP="00EC0A2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Once you have watched the plays, have a go at designing your own set design and write a paragraph on your favourite scene and why.</w:t>
                            </w:r>
                          </w:p>
                          <w:p w14:paraId="3E3B7950" w14:textId="77777777" w:rsidR="00EC0A26" w:rsidRDefault="00EC0A26" w:rsidP="00EC0A26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0AA9C815" w14:textId="77777777" w:rsidR="00EC0A26" w:rsidRDefault="00EC0A26" w:rsidP="00EC0A2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Click the link below to go to the plays.</w:t>
                            </w:r>
                          </w:p>
                          <w:p w14:paraId="6E6EE46B" w14:textId="77777777" w:rsidR="007904B4" w:rsidRPr="00F1492A" w:rsidRDefault="00825C4B" w:rsidP="007904B4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="007904B4" w:rsidRPr="00F1492A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www.dramaonlinelibrary.com/custom-browse?docid=nationalTheatreCollection</w:t>
                              </w:r>
                            </w:hyperlink>
                          </w:p>
                          <w:p w14:paraId="546A08BF" w14:textId="0837C83F" w:rsidR="00EC0A26" w:rsidRDefault="00EC0A26" w:rsidP="007904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7F6F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5pt;margin-top:30.75pt;width:515.25pt;height:220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">
                <v:textbox>
                  <w:txbxContent>
                    <w:p w14:paraId="324C5BE7" w14:textId="20495077" w:rsidR="00EC0A26" w:rsidRPr="006275FA" w:rsidRDefault="00EC0A26" w:rsidP="00EC0A26">
                      <w:pPr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Drama Online offers users a unique opportunity to read and watch a play in the same digital space.</w:t>
                      </w:r>
                    </w:p>
                    <w:p w14:paraId="366E78F9" w14:textId="77777777" w:rsidR="00EC0A26" w:rsidRPr="006275FA" w:rsidRDefault="00EC0A26" w:rsidP="00EC0A2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Approaching plays through different versions or media can transform learning.</w:t>
                      </w:r>
                    </w:p>
                    <w:p w14:paraId="4723A9F2" w14:textId="77790847" w:rsidR="00EC0A26" w:rsidRDefault="00EC0A26" w:rsidP="00EC0A2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Once you have watched the plays, have a go at designing your own set </w:t>
                      </w: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design</w:t>
                      </w: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and write a paragraph on your favourite scene and why.</w:t>
                      </w:r>
                    </w:p>
                    <w:p w14:paraId="3E3B7950" w14:textId="77777777" w:rsidR="00EC0A26" w:rsidRDefault="00EC0A26" w:rsidP="00EC0A26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0AA9C815" w14:textId="77777777" w:rsidR="00EC0A26" w:rsidRDefault="00EC0A26" w:rsidP="00EC0A2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Click the link below to go to the plays.</w:t>
                      </w:r>
                    </w:p>
                    <w:p w14:paraId="6E6EE46B" w14:textId="77777777" w:rsidR="007904B4" w:rsidRPr="00F1492A" w:rsidRDefault="007904B4" w:rsidP="007904B4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5" w:history="1">
                        <w:r w:rsidRPr="00F1492A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www.dramaonlinelibrary.com/custom-browse?docid=nationalTheatreCollection</w:t>
                        </w:r>
                      </w:hyperlink>
                    </w:p>
                    <w:p w14:paraId="546A08BF" w14:textId="0837C83F" w:rsidR="00EC0A26" w:rsidRDefault="00EC0A26" w:rsidP="007904B4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0288" behindDoc="0" locked="0" layoutInCell="1" allowOverlap="1" wp14:anchorId="0FC07530" wp14:editId="4D979368">
                <wp:simplePos x="0" y="0"/>
                <wp:positionH relativeFrom="margin">
                  <wp:align>center</wp:align>
                </wp:positionH>
                <wp:positionV relativeFrom="paragraph">
                  <wp:posOffset>-440055</wp:posOffset>
                </wp:positionV>
                <wp:extent cx="3474720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8BE36" w14:textId="5FA197FE" w:rsidR="00EC0A26" w:rsidRPr="00EC0A26" w:rsidRDefault="00EC0A26" w:rsidP="00EC0A26">
                            <w:pPr>
                              <w:pBdr>
                                <w:top w:val="single" w:sz="24" w:space="10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National Theatre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C07530" id="_x0000_s1027" type="#_x0000_t202" style="position:absolute;margin-left:0;margin-top:-34.65pt;width:273.6pt;height:110.55pt;z-index:251660288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" filled="f" stroked="f">
                <v:textbox style="mso-fit-shape-to-text:t">
                  <w:txbxContent>
                    <w:p w14:paraId="5108BE36" w14:textId="5FA197FE" w:rsidR="00EC0A26" w:rsidRPr="00EC0A26" w:rsidRDefault="00EC0A26" w:rsidP="00EC0A26">
                      <w:pPr>
                        <w:pBdr>
                          <w:top w:val="single" w:sz="24" w:space="10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National Theatre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FF376A" w14:textId="2BE535F1" w:rsidR="00AD5FE0" w:rsidRDefault="0038747A" w:rsidP="007904B4">
      <w:pPr>
        <w:pStyle w:val="Heading2"/>
        <w:shd w:val="clear" w:color="auto" w:fill="FFFFFF"/>
        <w:spacing w:before="0" w:beforeAutospacing="0" w:after="0" w:afterAutospacing="0" w:line="450" w:lineRule="atLeast"/>
      </w:pPr>
      <w:r w:rsidRPr="0038747A">
        <w:rPr>
          <w:noProof/>
        </w:rPr>
        <w:drawing>
          <wp:anchor distT="0" distB="0" distL="114300" distR="114300" simplePos="0" relativeHeight="251672576" behindDoc="0" locked="0" layoutInCell="1" allowOverlap="1" wp14:anchorId="65ACBC4C" wp14:editId="74A18386">
            <wp:simplePos x="0" y="0"/>
            <wp:positionH relativeFrom="margin">
              <wp:posOffset>945515</wp:posOffset>
            </wp:positionH>
            <wp:positionV relativeFrom="paragraph">
              <wp:posOffset>3171825</wp:posOffset>
            </wp:positionV>
            <wp:extent cx="1692394" cy="1139825"/>
            <wp:effectExtent l="0" t="0" r="3175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394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04B4">
        <w:rPr>
          <w:noProof/>
        </w:rPr>
        <w:drawing>
          <wp:anchor distT="0" distB="0" distL="114300" distR="114300" simplePos="0" relativeHeight="251669504" behindDoc="0" locked="0" layoutInCell="1" allowOverlap="1" wp14:anchorId="3672C494" wp14:editId="0624CD92">
            <wp:simplePos x="0" y="0"/>
            <wp:positionH relativeFrom="margin">
              <wp:posOffset>-390525</wp:posOffset>
            </wp:positionH>
            <wp:positionV relativeFrom="paragraph">
              <wp:posOffset>3002915</wp:posOffset>
            </wp:positionV>
            <wp:extent cx="1266825" cy="1502197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502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378B038" wp14:editId="03ADF723">
                <wp:simplePos x="0" y="0"/>
                <wp:positionH relativeFrom="margin">
                  <wp:posOffset>2724150</wp:posOffset>
                </wp:positionH>
                <wp:positionV relativeFrom="paragraph">
                  <wp:posOffset>3038475</wp:posOffset>
                </wp:positionV>
                <wp:extent cx="3429000" cy="425767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425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3EFC4" w14:textId="38A80D87" w:rsidR="007904B4" w:rsidRPr="007904B4" w:rsidRDefault="007904B4" w:rsidP="007904B4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 w:line="375" w:lineRule="atLeast"/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 xml:space="preserve">Fired from his skiffle band, Francis Henshall becomes minder to Roscoe Crabbe, a small time East End hood, now in Brighton to collect £6,000 from his fiancée’s dad. But Roscoe is really his sister Rachel posing as her own dead brother, </w:t>
                            </w:r>
                            <w:proofErr w:type="gramStart"/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who’s</w:t>
                            </w:r>
                            <w:proofErr w:type="gramEnd"/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 xml:space="preserve"> been killed by her boyfriend Stanley Stubbers.</w:t>
                            </w:r>
                          </w:p>
                          <w:p w14:paraId="6301EA19" w14:textId="77777777" w:rsidR="007904B4" w:rsidRPr="007904B4" w:rsidRDefault="007904B4" w:rsidP="007904B4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 w:line="375" w:lineRule="atLeast"/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Holed up at The Cricketers’ Arms, the permanently ravenous Francis spots the chance of an extra meal ticket and takes a second job with one Stanley Stubbers, who is hiding from the police and waiting to be re-united with Rachel. To prevent discovery, Francis must keep his two guvnors apart. Simple.</w:t>
                            </w:r>
                          </w:p>
                          <w:p w14:paraId="1458B74B" w14:textId="2060B262" w:rsidR="007904B4" w:rsidRDefault="007904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8B038" id="_x0000_s1028" type="#_x0000_t202" style="position:absolute;margin-left:214.5pt;margin-top:239.25pt;width:270pt;height:335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">
                <v:textbox>
                  <w:txbxContent>
                    <w:p w14:paraId="05B3EFC4" w14:textId="38A80D87" w:rsidR="007904B4" w:rsidRPr="007904B4" w:rsidRDefault="007904B4" w:rsidP="007904B4">
                      <w:pPr>
                        <w:pStyle w:val="NormalWeb"/>
                        <w:shd w:val="clear" w:color="auto" w:fill="FFFFFF"/>
                        <w:spacing w:before="0" w:beforeAutospacing="0" w:after="150" w:afterAutospacing="0" w:line="375" w:lineRule="atLeast"/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 xml:space="preserve">Fired from his skiffle band, Francis Henshall becomes minder to Roscoe Crabbe, a small time East End hood, now in Brighton to collect £6,000 from his fiancée’s dad. But Roscoe is really his sister Rachel posing as her own dead brother, </w:t>
                      </w:r>
                      <w:proofErr w:type="gramStart"/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who’s</w:t>
                      </w:r>
                      <w:proofErr w:type="gramEnd"/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 xml:space="preserve"> been killed by her boyfriend Stanley Stubbers.</w:t>
                      </w:r>
                    </w:p>
                    <w:p w14:paraId="6301EA19" w14:textId="77777777" w:rsidR="007904B4" w:rsidRPr="007904B4" w:rsidRDefault="007904B4" w:rsidP="007904B4">
                      <w:pPr>
                        <w:pStyle w:val="NormalWeb"/>
                        <w:shd w:val="clear" w:color="auto" w:fill="FFFFFF"/>
                        <w:spacing w:before="0" w:beforeAutospacing="0" w:after="150" w:afterAutospacing="0" w:line="375" w:lineRule="atLeast"/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Holed up at The Cricketers’ Arms, the permanently ravenous Francis spots the chance of an extra meal ticket and takes a second job with one Stanley Stubbers, who is hiding from the police and waiting to be re-united with Rachel. To prevent discovery, Francis must keep his two guvnors apart. Simple.</w:t>
                      </w:r>
                    </w:p>
                    <w:p w14:paraId="1458B74B" w14:textId="2060B262" w:rsidR="007904B4" w:rsidRDefault="007904B4"/>
                  </w:txbxContent>
                </v:textbox>
                <w10:wrap anchorx="margin"/>
              </v:shape>
            </w:pict>
          </mc:Fallback>
        </mc:AlternateContent>
      </w:r>
    </w:p>
    <w:p w14:paraId="1B38A693" w14:textId="3C7D3EF6" w:rsidR="00EC0A26" w:rsidRDefault="00EC0A26"/>
    <w:p w14:paraId="2BFA3FB2" w14:textId="671BC8FD" w:rsidR="00EC0A26" w:rsidRDefault="003874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EA26A21" wp14:editId="4B1A06B5">
                <wp:simplePos x="0" y="0"/>
                <wp:positionH relativeFrom="page">
                  <wp:posOffset>428625</wp:posOffset>
                </wp:positionH>
                <wp:positionV relativeFrom="paragraph">
                  <wp:posOffset>1051560</wp:posOffset>
                </wp:positionV>
                <wp:extent cx="3060065" cy="2752725"/>
                <wp:effectExtent l="0" t="0" r="2603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065" cy="275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77E0E" w14:textId="4A0C16DB" w:rsidR="007904B4" w:rsidRPr="007904B4" w:rsidRDefault="007904B4" w:rsidP="007904B4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A new musical inspired by Lewis Carroll’s iconic story, </w:t>
                            </w:r>
                            <w:proofErr w:type="spellStart"/>
                            <w:proofErr w:type="gramStart"/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wonder.land</w:t>
                            </w:r>
                            <w:proofErr w:type="spellEnd"/>
                            <w:proofErr w:type="gramEnd"/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is a coming-of-age adventure that explores the blurred boundaries between our online and offline lives. Combining live theatre and digital technology in dazzling new ways, </w:t>
                            </w:r>
                            <w:proofErr w:type="spellStart"/>
                            <w:proofErr w:type="gramStart"/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wonder.land</w:t>
                            </w:r>
                            <w:proofErr w:type="spellEnd"/>
                            <w:proofErr w:type="gramEnd"/>
                            <w:r w:rsidRPr="007904B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is brought to life on stage by an extraordinary creative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26A21" id="_x0000_s1029" type="#_x0000_t202" style="position:absolute;margin-left:33.75pt;margin-top:82.8pt;width:240.95pt;height:21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">
                <v:textbox>
                  <w:txbxContent>
                    <w:p w14:paraId="0D077E0E" w14:textId="4A0C16DB" w:rsidR="007904B4" w:rsidRPr="007904B4" w:rsidRDefault="007904B4" w:rsidP="007904B4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A new musical inspired by Lewis Carroll’s iconic story, </w:t>
                      </w:r>
                      <w:proofErr w:type="spellStart"/>
                      <w:proofErr w:type="gramStart"/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wonder.land</w:t>
                      </w:r>
                      <w:proofErr w:type="spellEnd"/>
                      <w:proofErr w:type="gramEnd"/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is a coming-of-age adventure that explores the blurred boundaries between our online and offline lives. Combining live theatre and digital technology in dazzling new ways, </w:t>
                      </w:r>
                      <w:proofErr w:type="spellStart"/>
                      <w:proofErr w:type="gramStart"/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wonder.land</w:t>
                      </w:r>
                      <w:proofErr w:type="spellEnd"/>
                      <w:proofErr w:type="gramEnd"/>
                      <w:r w:rsidRPr="007904B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is brought to life on stage by an extraordinary creative team.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904B4">
        <w:rPr>
          <w:noProof/>
        </w:rPr>
        <w:drawing>
          <wp:anchor distT="0" distB="0" distL="114300" distR="114300" simplePos="0" relativeHeight="251667456" behindDoc="0" locked="0" layoutInCell="1" allowOverlap="1" wp14:anchorId="3D90B63C" wp14:editId="6105C2BF">
            <wp:simplePos x="0" y="0"/>
            <wp:positionH relativeFrom="margin">
              <wp:posOffset>4381500</wp:posOffset>
            </wp:positionH>
            <wp:positionV relativeFrom="paragraph">
              <wp:posOffset>3866515</wp:posOffset>
            </wp:positionV>
            <wp:extent cx="1790700" cy="13956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395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04B4">
        <w:rPr>
          <w:noProof/>
        </w:rPr>
        <w:drawing>
          <wp:anchor distT="0" distB="0" distL="114300" distR="114300" simplePos="0" relativeHeight="251668480" behindDoc="0" locked="0" layoutInCell="1" allowOverlap="1" wp14:anchorId="56CC5B29" wp14:editId="23AAC448">
            <wp:simplePos x="0" y="0"/>
            <wp:positionH relativeFrom="margin">
              <wp:posOffset>2781300</wp:posOffset>
            </wp:positionH>
            <wp:positionV relativeFrom="paragraph">
              <wp:posOffset>3850005</wp:posOffset>
            </wp:positionV>
            <wp:extent cx="1447800" cy="1447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4B4" w:rsidRPr="007904B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03C43DE" wp14:editId="1A2DF618">
                <wp:simplePos x="0" y="0"/>
                <wp:positionH relativeFrom="margin">
                  <wp:posOffset>-429895</wp:posOffset>
                </wp:positionH>
                <wp:positionV relativeFrom="paragraph">
                  <wp:posOffset>3921760</wp:posOffset>
                </wp:positionV>
                <wp:extent cx="3048000" cy="15049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9C8B4" w14:textId="77777777" w:rsidR="007904B4" w:rsidRDefault="007904B4" w:rsidP="007904B4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bookmarkStart w:id="0" w:name="_Hlk57630773"/>
                            <w:bookmarkStart w:id="1" w:name="_Hlk57630774"/>
                            <w:r w:rsidRPr="00E22288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To access the videos please contact Mrs Wood through the cultural capital email for the username and password.</w:t>
                            </w:r>
                          </w:p>
                          <w:p w14:paraId="51A57E3A" w14:textId="04045953" w:rsidR="007904B4" w:rsidRPr="00825C4B" w:rsidRDefault="00825C4B" w:rsidP="007904B4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Pr="00825C4B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KS3cc@marlborough.herts.sch.uk</w:t>
                              </w:r>
                            </w:hyperlink>
                            <w:r w:rsidR="007904B4" w:rsidRPr="00825C4B"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C43DE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33.85pt;margin-top:308.8pt;width:240pt;height:118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">
                <v:textbox>
                  <w:txbxContent>
                    <w:p w14:paraId="4849C8B4" w14:textId="77777777" w:rsidR="007904B4" w:rsidRDefault="007904B4" w:rsidP="007904B4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bookmarkStart w:id="2" w:name="_Hlk57630773"/>
                      <w:bookmarkStart w:id="3" w:name="_Hlk57630774"/>
                      <w:r w:rsidRPr="00E22288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To access the videos please contact Mrs Wood through the cultural capital email for the username and password.</w:t>
                      </w:r>
                    </w:p>
                    <w:p w14:paraId="51A57E3A" w14:textId="04045953" w:rsidR="007904B4" w:rsidRPr="00825C4B" w:rsidRDefault="00825C4B" w:rsidP="007904B4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11" w:history="1">
                        <w:r w:rsidRPr="00825C4B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KS3cc@marlborough.herts.sch.uk</w:t>
                        </w:r>
                      </w:hyperlink>
                      <w:r w:rsidR="007904B4" w:rsidRPr="00825C4B"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bookmarkEnd w:id="2"/>
                      <w:bookmarkEnd w:id="3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C0A26" w:rsidSect="00EC0A26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A26"/>
    <w:rsid w:val="0038747A"/>
    <w:rsid w:val="007904B4"/>
    <w:rsid w:val="00825C4B"/>
    <w:rsid w:val="00AD5FE0"/>
    <w:rsid w:val="00EC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07667"/>
  <w15:chartTrackingRefBased/>
  <w15:docId w15:val="{CBE43EE5-B26D-48A7-AA54-745508F3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0A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C0A2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C0A2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25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KS3cc@marlborough.herts.sch.uk" TargetMode="External"/><Relationship Id="rId5" Type="http://schemas.openxmlformats.org/officeDocument/2006/relationships/hyperlink" Target="http://www.dramaonlinelibrary.com/custom-browse?docid=nationalTheatreCollection" TargetMode="External"/><Relationship Id="rId10" Type="http://schemas.openxmlformats.org/officeDocument/2006/relationships/hyperlink" Target="mailto:KS3cc@marlborough.herts.sch.uk" TargetMode="External"/><Relationship Id="rId4" Type="http://schemas.openxmlformats.org/officeDocument/2006/relationships/hyperlink" Target="http://www.dramaonlinelibrary.com/custom-browse?docid=nationalTheatreCollection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KS3 Cultural Capital</dc:creator>
  <cp:keywords/>
  <dc:description/>
  <cp:lastModifiedBy>KS3 Cultural Capital</cp:lastModifiedBy>
  <cp:revision>2</cp:revision>
  <dcterms:created xsi:type="dcterms:W3CDTF">2020-11-27T13:38:00Z</dcterms:created>
  <dcterms:modified xsi:type="dcterms:W3CDTF">2020-11-30T12:31:00Z</dcterms:modified>
</cp:coreProperties>
</file>