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9246" w14:textId="048907A1" w:rsidR="008802BE" w:rsidRDefault="008802BE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FD8C6BC" wp14:editId="6429DE6E">
                <wp:simplePos x="0" y="0"/>
                <wp:positionH relativeFrom="margin">
                  <wp:posOffset>1170305</wp:posOffset>
                </wp:positionH>
                <wp:positionV relativeFrom="paragraph">
                  <wp:posOffset>-440690</wp:posOffset>
                </wp:positionV>
                <wp:extent cx="3474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BB91" w14:textId="2C926635" w:rsidR="008802BE" w:rsidRPr="008802BE" w:rsidRDefault="008802BE" w:rsidP="008802B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802BE">
                              <w:rPr>
                                <w:rFonts w:ascii="Palatino Linotype" w:hAnsi="Palatino Linotype"/>
                                <w:color w:val="C00000"/>
                                <w:sz w:val="40"/>
                                <w:szCs w:val="40"/>
                              </w:rPr>
                              <w:t>Kew Gardens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8C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5pt;margin-top:-34.7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C7&#10;p9c44QAAAAsBAAAPAAAAAAAAAAAAAAAAAGcEAABkcnMvZG93bnJldi54bWxQSwUGAAAAAAQABADz&#10;AAAAdQUAAAAA&#10;" filled="f" stroked="f">
                <v:textbox style="mso-fit-shape-to-text:t">
                  <w:txbxContent>
                    <w:p w14:paraId="5336BB91" w14:textId="2C926635" w:rsidR="008802BE" w:rsidRPr="008802BE" w:rsidRDefault="008802BE" w:rsidP="008802B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</w:pPr>
                      <w:r w:rsidRPr="008802BE">
                        <w:rPr>
                          <w:rFonts w:ascii="Palatino Linotype" w:hAnsi="Palatino Linotype"/>
                          <w:color w:val="C00000"/>
                          <w:sz w:val="40"/>
                          <w:szCs w:val="40"/>
                        </w:rPr>
                        <w:t>Kew Gardens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49344" w14:textId="68B52438" w:rsidR="008802BE" w:rsidRDefault="008802BE"/>
    <w:p w14:paraId="2175C294" w14:textId="17F66FC0" w:rsidR="008802BE" w:rsidRDefault="008802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7C2FAB" wp14:editId="575A141F">
                <wp:simplePos x="0" y="0"/>
                <wp:positionH relativeFrom="margin">
                  <wp:posOffset>981075</wp:posOffset>
                </wp:positionH>
                <wp:positionV relativeFrom="paragraph">
                  <wp:posOffset>85725</wp:posOffset>
                </wp:positionV>
                <wp:extent cx="3622675" cy="1552575"/>
                <wp:effectExtent l="0" t="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D8F2" w14:textId="4C79CC17" w:rsidR="008802BE" w:rsidRPr="008802BE" w:rsidRDefault="008802BE" w:rsidP="008802B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Palatino Linotype" w:eastAsia="Times New Roman" w:hAnsi="Palatino Linotype" w:cs="Arial"/>
                                <w:color w:val="262626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02BE">
                              <w:rPr>
                                <w:rFonts w:ascii="Palatino Linotype" w:eastAsia="Times New Roman" w:hAnsi="Palatino Linotype" w:cs="Arial"/>
                                <w:color w:val="262626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Welcome to Royal Botanic Gardens, Kew</w:t>
                            </w:r>
                          </w:p>
                          <w:p w14:paraId="78C66725" w14:textId="77777777" w:rsidR="008802BE" w:rsidRPr="008802BE" w:rsidRDefault="008802BE" w:rsidP="008802B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02BE">
                              <w:rPr>
                                <w:rFonts w:ascii="Palatino Linotype" w:eastAsia="Times New Roman" w:hAnsi="Palatino Linotype" w:cs="Arial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Unlock the amazing power of plants and fungi. Visit our world-leading botanic gardens and discover our science and conservation work.</w:t>
                            </w:r>
                          </w:p>
                          <w:p w14:paraId="24C88576" w14:textId="646BA4F3" w:rsidR="008802BE" w:rsidRPr="008802BE" w:rsidRDefault="008802BE" w:rsidP="008802B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2FAB" id="_x0000_s1027" type="#_x0000_t202" style="position:absolute;margin-left:77.25pt;margin-top:6.75pt;width:285.2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83JgIAAE4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">
                <v:textbox>
                  <w:txbxContent>
                    <w:p w14:paraId="10A3D8F2" w14:textId="4C79CC17" w:rsidR="008802BE" w:rsidRPr="008802BE" w:rsidRDefault="008802BE" w:rsidP="008802B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Palatino Linotype" w:eastAsia="Times New Roman" w:hAnsi="Palatino Linotype" w:cs="Arial"/>
                          <w:color w:val="262626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8802BE">
                        <w:rPr>
                          <w:rFonts w:ascii="Palatino Linotype" w:eastAsia="Times New Roman" w:hAnsi="Palatino Linotype" w:cs="Arial"/>
                          <w:color w:val="262626"/>
                          <w:kern w:val="36"/>
                          <w:sz w:val="28"/>
                          <w:szCs w:val="28"/>
                          <w:lang w:eastAsia="en-GB"/>
                        </w:rPr>
                        <w:t>Welcome to Royal Botanic Gardens, Kew</w:t>
                      </w:r>
                    </w:p>
                    <w:p w14:paraId="78C66725" w14:textId="77777777" w:rsidR="008802BE" w:rsidRPr="008802BE" w:rsidRDefault="008802BE" w:rsidP="008802B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Palatino Linotype" w:eastAsia="Times New Roman" w:hAnsi="Palatino Linotype" w:cs="Arial"/>
                          <w:color w:val="262626"/>
                          <w:sz w:val="28"/>
                          <w:szCs w:val="28"/>
                          <w:lang w:eastAsia="en-GB"/>
                        </w:rPr>
                      </w:pPr>
                      <w:r w:rsidRPr="008802BE">
                        <w:rPr>
                          <w:rFonts w:ascii="Palatino Linotype" w:eastAsia="Times New Roman" w:hAnsi="Palatino Linotype" w:cs="Arial"/>
                          <w:color w:val="262626"/>
                          <w:sz w:val="28"/>
                          <w:szCs w:val="28"/>
                          <w:lang w:eastAsia="en-GB"/>
                        </w:rPr>
                        <w:t>Unlock the amazing power of plants and fungi. Visit our world-leading botanic gardens and discover our science and conservation work.</w:t>
                      </w:r>
                    </w:p>
                    <w:p w14:paraId="24C88576" w14:textId="646BA4F3" w:rsidR="008802BE" w:rsidRPr="008802BE" w:rsidRDefault="008802BE" w:rsidP="008802B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6AED2" w14:textId="5A99C032" w:rsidR="008802BE" w:rsidRDefault="008802BE"/>
    <w:p w14:paraId="41C6AE22" w14:textId="77777777" w:rsidR="008802BE" w:rsidRDefault="008802BE"/>
    <w:p w14:paraId="51F64598" w14:textId="35C2E040" w:rsidR="008802BE" w:rsidRDefault="008802BE"/>
    <w:p w14:paraId="1021BBD0" w14:textId="792ED5C1" w:rsidR="008802BE" w:rsidRDefault="008802BE"/>
    <w:p w14:paraId="14CB39FD" w14:textId="537C4F8A" w:rsidR="008802BE" w:rsidRDefault="008802BE"/>
    <w:p w14:paraId="6304368D" w14:textId="4FF79E93" w:rsidR="008802BE" w:rsidRDefault="001272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9FEA7D" wp14:editId="18F9C1B6">
                <wp:simplePos x="0" y="0"/>
                <wp:positionH relativeFrom="margin">
                  <wp:posOffset>2867025</wp:posOffset>
                </wp:positionH>
                <wp:positionV relativeFrom="paragraph">
                  <wp:posOffset>257810</wp:posOffset>
                </wp:positionV>
                <wp:extent cx="3076575" cy="1695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5242" w14:textId="554612EF" w:rsidR="001272DF" w:rsidRDefault="001272DF" w:rsidP="001272DF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72DF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Expand your knowledge on plant and fungal science from the world's best experts.</w:t>
                            </w:r>
                          </w:p>
                          <w:p w14:paraId="7C51320A" w14:textId="0B8D453E" w:rsidR="001272DF" w:rsidRPr="00C643DD" w:rsidRDefault="00154502" w:rsidP="001272DF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1272DF" w:rsidRPr="00C643DD">
                                <w:rPr>
                                  <w:rStyle w:val="Hyperlink"/>
                                  <w:rFonts w:ascii="Palatino Linotype" w:hAnsi="Palatino Linotype"/>
                                  <w:color w:val="C00000"/>
                                  <w:sz w:val="28"/>
                                  <w:szCs w:val="28"/>
                                </w:rPr>
                                <w:t>www.kew.org/about-us/virtual-kew-wakehurst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EA7D" id="_x0000_s1028" type="#_x0000_t202" style="position:absolute;margin-left:225.75pt;margin-top:20.3pt;width:242.25pt;height:13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53JwIAAEwEAAAOAAAAZHJzL2Uyb0RvYy54bWysVNtu2zAMfR+wfxD0vtjJ4r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">
                <v:textbox>
                  <w:txbxContent>
                    <w:p w14:paraId="1EB25242" w14:textId="554612EF" w:rsidR="001272DF" w:rsidRDefault="001272DF" w:rsidP="001272DF">
                      <w:pPr>
                        <w:jc w:val="center"/>
                        <w:rPr>
                          <w:rFonts w:ascii="Palatino Linotype" w:hAnsi="Palatino Linotype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72DF">
                        <w:rPr>
                          <w:rFonts w:ascii="Palatino Linotype" w:hAnsi="Palatino Linotype" w:cs="Arial"/>
                          <w:sz w:val="28"/>
                          <w:szCs w:val="28"/>
                          <w:shd w:val="clear" w:color="auto" w:fill="FFFFFF"/>
                        </w:rPr>
                        <w:t>Expand your knowledge on plant and fungal science from the world's best experts.</w:t>
                      </w:r>
                    </w:p>
                    <w:p w14:paraId="7C51320A" w14:textId="0B8D453E" w:rsidR="001272DF" w:rsidRPr="00C643DD" w:rsidRDefault="00154502" w:rsidP="001272DF">
                      <w:pPr>
                        <w:jc w:val="center"/>
                        <w:rPr>
                          <w:rFonts w:ascii="Palatino Linotype" w:hAnsi="Palatino Linotype"/>
                          <w:color w:val="C00000"/>
                          <w:sz w:val="28"/>
                          <w:szCs w:val="28"/>
                        </w:rPr>
                      </w:pPr>
                      <w:hyperlink r:id="rId5" w:history="1">
                        <w:r w:rsidR="001272DF" w:rsidRPr="00C643DD">
                          <w:rPr>
                            <w:rStyle w:val="Hyperlink"/>
                            <w:rFonts w:ascii="Palatino Linotype" w:hAnsi="Palatino Linotype"/>
                            <w:color w:val="C00000"/>
                            <w:sz w:val="28"/>
                            <w:szCs w:val="28"/>
                          </w:rPr>
                          <w:t>www.kew.org/about-us/virtual-kew-wakehurst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802BE">
        <w:rPr>
          <w:noProof/>
        </w:rPr>
        <w:drawing>
          <wp:anchor distT="0" distB="0" distL="114300" distR="114300" simplePos="0" relativeHeight="251662336" behindDoc="0" locked="0" layoutInCell="1" allowOverlap="1" wp14:anchorId="3B14F308" wp14:editId="75D07222">
            <wp:simplePos x="0" y="0"/>
            <wp:positionH relativeFrom="margin">
              <wp:posOffset>-314325</wp:posOffset>
            </wp:positionH>
            <wp:positionV relativeFrom="paragraph">
              <wp:posOffset>172085</wp:posOffset>
            </wp:positionV>
            <wp:extent cx="2928147" cy="1951990"/>
            <wp:effectExtent l="0" t="0" r="5715" b="0"/>
            <wp:wrapNone/>
            <wp:docPr id="1" name="Picture 1" descr="London: Kew Gardens Admission Ticket - London, United Kingdom | GetYour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: Kew Gardens Admission Ticket - London, United Kingdom | GetYourGu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47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D47D5" w14:textId="5DFA3962" w:rsidR="008802BE" w:rsidRDefault="000D45B0">
      <w:r>
        <w:t xml:space="preserve">Have </w:t>
      </w:r>
    </w:p>
    <w:p w14:paraId="78F436F7" w14:textId="77777777" w:rsidR="000D45B0" w:rsidRDefault="000D45B0"/>
    <w:p w14:paraId="78BBD172" w14:textId="3FBEC18D" w:rsidR="008802BE" w:rsidRDefault="00C643DD">
      <w:r>
        <w:rPr>
          <w:noProof/>
        </w:rPr>
        <w:drawing>
          <wp:anchor distT="0" distB="0" distL="114300" distR="114300" simplePos="0" relativeHeight="251663360" behindDoc="0" locked="0" layoutInCell="1" allowOverlap="1" wp14:anchorId="20E0AB82" wp14:editId="0FDCA537">
            <wp:simplePos x="0" y="0"/>
            <wp:positionH relativeFrom="column">
              <wp:posOffset>3314700</wp:posOffset>
            </wp:positionH>
            <wp:positionV relativeFrom="paragraph">
              <wp:posOffset>1534795</wp:posOffset>
            </wp:positionV>
            <wp:extent cx="2619375" cy="1743075"/>
            <wp:effectExtent l="0" t="0" r="9525" b="9525"/>
            <wp:wrapNone/>
            <wp:docPr id="2" name="Picture 2" descr="C:\Users\l.wood\AppData\Local\Microsoft\Windows\INetCache\Content.MSO\22934D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wood\AppData\Local\Microsoft\Windows\INetCache\Content.MSO\22934DC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2D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5F48" wp14:editId="5B7D882E">
                <wp:simplePos x="0" y="0"/>
                <wp:positionH relativeFrom="column">
                  <wp:posOffset>-304800</wp:posOffset>
                </wp:positionH>
                <wp:positionV relativeFrom="paragraph">
                  <wp:posOffset>1439545</wp:posOffset>
                </wp:positionV>
                <wp:extent cx="3409950" cy="2066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10FB" w14:textId="551E1986" w:rsidR="000D45B0" w:rsidRPr="00C643DD" w:rsidRDefault="00154502" w:rsidP="000D45B0">
                            <w:pPr>
                              <w:jc w:val="center"/>
                              <w:rPr>
                                <w:rStyle w:val="Hyperlink"/>
                                <w:rFonts w:ascii="Palatino Linotype" w:hAnsi="Palatino Linotype"/>
                                <w:color w:val="C00000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8" w:history="1">
                              <w:r w:rsidR="000D45B0" w:rsidRPr="00C643DD">
                                <w:rPr>
                                  <w:rStyle w:val="Hyperlink"/>
                                  <w:rFonts w:ascii="Palatino Linotype" w:hAnsi="Palatino Linotype"/>
                                  <w:color w:val="C00000"/>
                                  <w:sz w:val="28"/>
                                  <w:szCs w:val="28"/>
                                </w:rPr>
                                <w:t>www.kew.org/about-us/virtual-kew-wakehurst/unearthed-kew-podcast</w:t>
                              </w:r>
                            </w:hyperlink>
                          </w:p>
                          <w:p w14:paraId="5ED3772B" w14:textId="04BFB83A" w:rsidR="001272DF" w:rsidRPr="000D45B0" w:rsidRDefault="000D45B0" w:rsidP="000D45B0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Have a browse through the podcasts and discover interesting facts and information about what happens at Kew Gardens.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5F48" id="_x0000_s1029" type="#_x0000_t202" style="position:absolute;margin-left:-24pt;margin-top:113.35pt;width:268.5pt;height:16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1+JQ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">
                <v:textbox>
                  <w:txbxContent>
                    <w:p w14:paraId="413D10FB" w14:textId="551E1986" w:rsidR="000D45B0" w:rsidRPr="00C643DD" w:rsidRDefault="00154502" w:rsidP="000D45B0">
                      <w:pPr>
                        <w:jc w:val="center"/>
                        <w:rPr>
                          <w:rStyle w:val="Hyperlink"/>
                          <w:rFonts w:ascii="Palatino Linotype" w:hAnsi="Palatino Linotype"/>
                          <w:color w:val="C00000"/>
                          <w:sz w:val="28"/>
                          <w:szCs w:val="28"/>
                          <w:u w:val="none"/>
                        </w:rPr>
                      </w:pPr>
                      <w:hyperlink r:id="rId9" w:history="1">
                        <w:r w:rsidR="000D45B0" w:rsidRPr="00C643DD">
                          <w:rPr>
                            <w:rStyle w:val="Hyperlink"/>
                            <w:rFonts w:ascii="Palatino Linotype" w:hAnsi="Palatino Linotype"/>
                            <w:color w:val="C00000"/>
                            <w:sz w:val="28"/>
                            <w:szCs w:val="28"/>
                          </w:rPr>
                          <w:t>www.kew.org/about-us/virtual-kew-wakehurst/unearthed-kew-podcast</w:t>
                        </w:r>
                      </w:hyperlink>
                    </w:p>
                    <w:p w14:paraId="5ED3772B" w14:textId="04BFB83A" w:rsidR="001272DF" w:rsidRPr="000D45B0" w:rsidRDefault="000D45B0" w:rsidP="000D45B0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Have a browse through the podcasts and discover interesting facts and information about what happens at Kew Gardens.</w:t>
                      </w:r>
                    </w:p>
                  </w:txbxContent>
                </v:textbox>
              </v:shape>
            </w:pict>
          </mc:Fallback>
        </mc:AlternateContent>
      </w:r>
      <w:r w:rsidR="008802BE">
        <w:rPr>
          <w:noProof/>
        </w:rPr>
        <w:drawing>
          <wp:anchor distT="0" distB="0" distL="114300" distR="114300" simplePos="0" relativeHeight="251664384" behindDoc="0" locked="0" layoutInCell="1" allowOverlap="1" wp14:anchorId="29B8CE25" wp14:editId="3202EC1D">
            <wp:simplePos x="0" y="0"/>
            <wp:positionH relativeFrom="margin">
              <wp:align>right</wp:align>
            </wp:positionH>
            <wp:positionV relativeFrom="paragraph">
              <wp:posOffset>3782695</wp:posOffset>
            </wp:positionV>
            <wp:extent cx="5731510" cy="2239010"/>
            <wp:effectExtent l="0" t="0" r="2540" b="8890"/>
            <wp:wrapNone/>
            <wp:docPr id="3" name="Picture 3" descr="Kew Gardens tickets | mu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w Gardens tickets | mus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02BE" w:rsidSect="008802BE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E"/>
    <w:rsid w:val="000D45B0"/>
    <w:rsid w:val="001272DF"/>
    <w:rsid w:val="00154502"/>
    <w:rsid w:val="002637C6"/>
    <w:rsid w:val="008802BE"/>
    <w:rsid w:val="00C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883E"/>
  <w15:chartTrackingRefBased/>
  <w15:docId w15:val="{11247AE4-7F98-4F2B-AF3E-5308AFA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ome-herodescription">
    <w:name w:val="home-hero__description"/>
    <w:basedOn w:val="Normal"/>
    <w:rsid w:val="008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.org/about-us/virtual-kew-wakehurst/unearthed-kew-podca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ew.org/about-us/virtual-kew-wakehurst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kew.org/about-us/virtual-kew-wakehurst" TargetMode="External"/><Relationship Id="rId9" Type="http://schemas.openxmlformats.org/officeDocument/2006/relationships/hyperlink" Target="http://www.kew.org/about-us/virtual-kew-wakehurst/unearthed-kew-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</dc:creator>
  <cp:keywords/>
  <dc:description/>
  <cp:lastModifiedBy>Laura Wood</cp:lastModifiedBy>
  <cp:revision>2</cp:revision>
  <dcterms:created xsi:type="dcterms:W3CDTF">2020-11-17T10:59:00Z</dcterms:created>
  <dcterms:modified xsi:type="dcterms:W3CDTF">2020-11-17T10:59:00Z</dcterms:modified>
</cp:coreProperties>
</file>