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99DF" w14:textId="664BFB61" w:rsidR="00686B8F" w:rsidRPr="009411AD" w:rsidRDefault="00A76586" w:rsidP="00E71513">
      <w:pPr>
        <w:ind w:right="260" w:firstLine="56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5</w:t>
      </w:r>
      <w:r w:rsidRPr="00A76586">
        <w:rPr>
          <w:rFonts w:ascii="Palatino Linotype" w:hAnsi="Palatino Linotype" w:cs="Arial"/>
          <w:sz w:val="22"/>
          <w:szCs w:val="22"/>
          <w:vertAlign w:val="superscript"/>
        </w:rPr>
        <w:t>th</w:t>
      </w:r>
      <w:r>
        <w:rPr>
          <w:rFonts w:ascii="Palatino Linotype" w:hAnsi="Palatino Linotype" w:cs="Arial"/>
          <w:sz w:val="22"/>
          <w:szCs w:val="22"/>
        </w:rPr>
        <w:t xml:space="preserve"> March </w:t>
      </w:r>
      <w:r w:rsidR="00592159">
        <w:rPr>
          <w:rFonts w:ascii="Palatino Linotype" w:hAnsi="Palatino Linotype" w:cs="Arial"/>
          <w:sz w:val="22"/>
          <w:szCs w:val="22"/>
        </w:rPr>
        <w:t>2024</w:t>
      </w:r>
    </w:p>
    <w:p w14:paraId="6368D667" w14:textId="6CFD9486" w:rsidR="003833CF" w:rsidRDefault="003833CF" w:rsidP="00F43AE8">
      <w:pPr>
        <w:ind w:right="260"/>
        <w:rPr>
          <w:rFonts w:ascii="Palatino Linotype" w:hAnsi="Palatino Linotype" w:cs="Arial"/>
          <w:sz w:val="22"/>
          <w:szCs w:val="22"/>
        </w:rPr>
      </w:pPr>
    </w:p>
    <w:p w14:paraId="5737BB83" w14:textId="77777777" w:rsidR="00592159" w:rsidRPr="009411AD" w:rsidRDefault="00592159" w:rsidP="00F43AE8">
      <w:pPr>
        <w:ind w:right="260"/>
        <w:rPr>
          <w:rFonts w:ascii="Palatino Linotype" w:hAnsi="Palatino Linotype" w:cs="Arial"/>
          <w:sz w:val="22"/>
          <w:szCs w:val="22"/>
        </w:rPr>
      </w:pPr>
    </w:p>
    <w:p w14:paraId="47F617D1" w14:textId="77777777" w:rsidR="00686B8F" w:rsidRPr="009411AD" w:rsidRDefault="00686B8F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>Dear Parents/Carers,</w:t>
      </w:r>
    </w:p>
    <w:p w14:paraId="46FC8411" w14:textId="77777777" w:rsidR="00686B8F" w:rsidRPr="009411AD" w:rsidRDefault="00686B8F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60636387" w14:textId="1752E358" w:rsidR="00686B8F" w:rsidRPr="009411AD" w:rsidRDefault="008915D4" w:rsidP="00C714D9">
      <w:pPr>
        <w:tabs>
          <w:tab w:val="left" w:pos="10065"/>
        </w:tabs>
        <w:ind w:left="567" w:right="-12"/>
        <w:jc w:val="both"/>
        <w:rPr>
          <w:rFonts w:ascii="Palatino Linotype" w:hAnsi="Palatino Linotype" w:cs="Arial"/>
          <w:b/>
          <w:sz w:val="22"/>
          <w:szCs w:val="22"/>
          <w:lang w:eastAsia="en-US"/>
        </w:rPr>
      </w:pPr>
      <w:r w:rsidRPr="009411AD">
        <w:rPr>
          <w:rFonts w:ascii="Palatino Linotype" w:hAnsi="Palatino Linotype" w:cs="Arial"/>
          <w:b/>
          <w:sz w:val="22"/>
          <w:szCs w:val="22"/>
          <w:lang w:eastAsia="en-US"/>
        </w:rPr>
        <w:t xml:space="preserve">Re: </w:t>
      </w:r>
      <w:r w:rsidR="00686B8F" w:rsidRPr="009411AD">
        <w:rPr>
          <w:rFonts w:ascii="Palatino Linotype" w:hAnsi="Palatino Linotype" w:cs="Arial"/>
          <w:b/>
          <w:sz w:val="22"/>
          <w:szCs w:val="22"/>
          <w:lang w:eastAsia="en-US"/>
        </w:rPr>
        <w:t>Year 1</w:t>
      </w:r>
      <w:r w:rsidR="00F43AE8" w:rsidRPr="009411AD">
        <w:rPr>
          <w:rFonts w:ascii="Palatino Linotype" w:hAnsi="Palatino Linotype" w:cs="Arial"/>
          <w:b/>
          <w:sz w:val="22"/>
          <w:szCs w:val="22"/>
          <w:lang w:eastAsia="en-US"/>
        </w:rPr>
        <w:t>3</w:t>
      </w:r>
      <w:r w:rsidR="00592159">
        <w:rPr>
          <w:rFonts w:ascii="Palatino Linotype" w:hAnsi="Palatino Linotype" w:cs="Arial"/>
          <w:b/>
          <w:sz w:val="22"/>
          <w:szCs w:val="22"/>
          <w:lang w:eastAsia="en-US"/>
        </w:rPr>
        <w:t xml:space="preserve"> - </w:t>
      </w:r>
      <w:r w:rsidR="00686B8F" w:rsidRPr="009411AD">
        <w:rPr>
          <w:rFonts w:ascii="Palatino Linotype" w:hAnsi="Palatino Linotype" w:cs="Arial"/>
          <w:b/>
          <w:sz w:val="22"/>
          <w:szCs w:val="22"/>
          <w:lang w:eastAsia="en-US"/>
        </w:rPr>
        <w:t xml:space="preserve">Government </w:t>
      </w:r>
      <w:r w:rsidR="004538F9" w:rsidRPr="009411AD">
        <w:rPr>
          <w:rFonts w:ascii="Palatino Linotype" w:hAnsi="Palatino Linotype" w:cs="Arial"/>
          <w:b/>
          <w:sz w:val="22"/>
          <w:szCs w:val="22"/>
          <w:lang w:eastAsia="en-US"/>
        </w:rPr>
        <w:t>&amp;</w:t>
      </w:r>
      <w:r w:rsidR="00686B8F" w:rsidRPr="009411AD">
        <w:rPr>
          <w:rFonts w:ascii="Palatino Linotype" w:hAnsi="Palatino Linotype" w:cs="Arial"/>
          <w:b/>
          <w:sz w:val="22"/>
          <w:szCs w:val="22"/>
          <w:lang w:eastAsia="en-US"/>
        </w:rPr>
        <w:t xml:space="preserve"> Politics </w:t>
      </w:r>
      <w:r w:rsidR="004538F9" w:rsidRPr="009411AD">
        <w:rPr>
          <w:rFonts w:ascii="Palatino Linotype" w:hAnsi="Palatino Linotype" w:cs="Arial"/>
          <w:b/>
          <w:sz w:val="22"/>
          <w:szCs w:val="22"/>
          <w:lang w:eastAsia="en-US"/>
        </w:rPr>
        <w:t xml:space="preserve">Trip - </w:t>
      </w:r>
      <w:r w:rsidR="00686B8F" w:rsidRPr="009411AD">
        <w:rPr>
          <w:rFonts w:ascii="Palatino Linotype" w:hAnsi="Palatino Linotype" w:cs="Arial"/>
          <w:b/>
          <w:sz w:val="22"/>
          <w:szCs w:val="22"/>
          <w:lang w:eastAsia="en-US"/>
        </w:rPr>
        <w:t>Houses of Parliament</w:t>
      </w:r>
      <w:r w:rsidR="004460B5">
        <w:rPr>
          <w:rFonts w:ascii="Palatino Linotype" w:hAnsi="Palatino Linotype" w:cs="Arial"/>
          <w:b/>
          <w:sz w:val="22"/>
          <w:szCs w:val="22"/>
          <w:lang w:eastAsia="en-US"/>
        </w:rPr>
        <w:t xml:space="preserve"> </w:t>
      </w:r>
      <w:r w:rsidR="00592159">
        <w:rPr>
          <w:rFonts w:ascii="Palatino Linotype" w:hAnsi="Palatino Linotype" w:cs="Arial"/>
          <w:b/>
          <w:sz w:val="22"/>
          <w:szCs w:val="22"/>
          <w:lang w:eastAsia="en-US"/>
        </w:rPr>
        <w:t>–</w:t>
      </w:r>
      <w:r w:rsidR="004460B5">
        <w:rPr>
          <w:rFonts w:ascii="Palatino Linotype" w:hAnsi="Palatino Linotype" w:cs="Arial"/>
          <w:b/>
          <w:sz w:val="22"/>
          <w:szCs w:val="22"/>
          <w:lang w:eastAsia="en-US"/>
        </w:rPr>
        <w:t xml:space="preserve"> </w:t>
      </w:r>
      <w:r w:rsidR="00592159">
        <w:rPr>
          <w:rFonts w:ascii="Palatino Linotype" w:hAnsi="Palatino Linotype" w:cs="Arial"/>
          <w:b/>
          <w:sz w:val="22"/>
          <w:szCs w:val="22"/>
          <w:lang w:eastAsia="en-US"/>
        </w:rPr>
        <w:t>Monday 25</w:t>
      </w:r>
      <w:r w:rsidR="00592159" w:rsidRPr="00592159">
        <w:rPr>
          <w:rFonts w:ascii="Palatino Linotype" w:hAnsi="Palatino Linotype" w:cs="Arial"/>
          <w:b/>
          <w:sz w:val="22"/>
          <w:szCs w:val="22"/>
          <w:vertAlign w:val="superscript"/>
          <w:lang w:eastAsia="en-US"/>
        </w:rPr>
        <w:t>th</w:t>
      </w:r>
      <w:r w:rsidR="00592159">
        <w:rPr>
          <w:rFonts w:ascii="Palatino Linotype" w:hAnsi="Palatino Linotype" w:cs="Arial"/>
          <w:b/>
          <w:sz w:val="22"/>
          <w:szCs w:val="22"/>
          <w:lang w:eastAsia="en-US"/>
        </w:rPr>
        <w:t xml:space="preserve"> March 2024</w:t>
      </w:r>
    </w:p>
    <w:p w14:paraId="5FEE2CB3" w14:textId="77777777" w:rsidR="00686B8F" w:rsidRPr="009411AD" w:rsidRDefault="00686B8F" w:rsidP="004C6E1D">
      <w:pPr>
        <w:ind w:left="567" w:right="-12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4F35B621" w14:textId="7134862E" w:rsidR="00686B8F" w:rsidRPr="009411AD" w:rsidRDefault="00686B8F" w:rsidP="004C6E1D">
      <w:pPr>
        <w:ind w:left="567" w:right="-12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 xml:space="preserve">As part of the Government and Politics A-level course </w:t>
      </w:r>
      <w:r w:rsidR="004538F9" w:rsidRPr="009411AD">
        <w:rPr>
          <w:rFonts w:ascii="Palatino Linotype" w:hAnsi="Palatino Linotype" w:cs="Arial"/>
          <w:sz w:val="22"/>
          <w:szCs w:val="22"/>
        </w:rPr>
        <w:t xml:space="preserve">a trip to </w:t>
      </w:r>
      <w:r w:rsidRPr="009411AD">
        <w:rPr>
          <w:rFonts w:ascii="Palatino Linotype" w:hAnsi="Palatino Linotype" w:cs="Arial"/>
          <w:sz w:val="22"/>
          <w:szCs w:val="22"/>
        </w:rPr>
        <w:t xml:space="preserve">visit to the Houses of Parliament </w:t>
      </w:r>
      <w:r w:rsidR="003617F6">
        <w:rPr>
          <w:rFonts w:ascii="Palatino Linotype" w:hAnsi="Palatino Linotype" w:cs="Arial"/>
          <w:sz w:val="22"/>
          <w:szCs w:val="22"/>
        </w:rPr>
        <w:t xml:space="preserve">is arranged for </w:t>
      </w:r>
      <w:r w:rsidR="00592159">
        <w:rPr>
          <w:rFonts w:ascii="Palatino Linotype" w:hAnsi="Palatino Linotype" w:cs="Arial"/>
          <w:sz w:val="22"/>
          <w:szCs w:val="22"/>
        </w:rPr>
        <w:t>Monday 2</w:t>
      </w:r>
      <w:r w:rsidR="00396E62">
        <w:rPr>
          <w:rFonts w:ascii="Palatino Linotype" w:hAnsi="Palatino Linotype" w:cs="Arial"/>
          <w:sz w:val="22"/>
          <w:szCs w:val="22"/>
        </w:rPr>
        <w:t>5</w:t>
      </w:r>
      <w:r w:rsidR="00592159" w:rsidRPr="00592159">
        <w:rPr>
          <w:rFonts w:ascii="Palatino Linotype" w:hAnsi="Palatino Linotype" w:cs="Arial"/>
          <w:sz w:val="22"/>
          <w:szCs w:val="22"/>
          <w:vertAlign w:val="superscript"/>
        </w:rPr>
        <w:t>th</w:t>
      </w:r>
      <w:r w:rsidR="00592159">
        <w:rPr>
          <w:rFonts w:ascii="Palatino Linotype" w:hAnsi="Palatino Linotype" w:cs="Arial"/>
          <w:sz w:val="22"/>
          <w:szCs w:val="22"/>
        </w:rPr>
        <w:t xml:space="preserve"> March 2024</w:t>
      </w:r>
      <w:r w:rsidR="000F6BF2" w:rsidRPr="009411AD">
        <w:rPr>
          <w:rFonts w:ascii="Palatino Linotype" w:hAnsi="Palatino Linotype" w:cs="Arial"/>
          <w:sz w:val="22"/>
          <w:szCs w:val="22"/>
        </w:rPr>
        <w:t>.</w:t>
      </w:r>
    </w:p>
    <w:p w14:paraId="5A98E76E" w14:textId="77777777" w:rsidR="00686B8F" w:rsidRPr="009411AD" w:rsidRDefault="00686B8F" w:rsidP="004C6E1D">
      <w:pPr>
        <w:ind w:left="567" w:right="-12"/>
        <w:jc w:val="both"/>
        <w:rPr>
          <w:rFonts w:ascii="Palatino Linotype" w:hAnsi="Palatino Linotype" w:cs="Arial"/>
          <w:sz w:val="22"/>
          <w:szCs w:val="22"/>
        </w:rPr>
      </w:pPr>
    </w:p>
    <w:p w14:paraId="11A18056" w14:textId="08E2DDB9" w:rsidR="009411AD" w:rsidRPr="009411AD" w:rsidRDefault="009411AD" w:rsidP="009411AD">
      <w:pPr>
        <w:autoSpaceDE w:val="0"/>
        <w:autoSpaceDN w:val="0"/>
        <w:adjustRightInd w:val="0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 xml:space="preserve">Students can meet directly at St Albans City train station at </w:t>
      </w:r>
      <w:r w:rsidR="00443420" w:rsidRPr="00443420">
        <w:rPr>
          <w:rFonts w:ascii="Palatino Linotype" w:hAnsi="Palatino Linotype" w:cs="Arial"/>
          <w:sz w:val="22"/>
          <w:szCs w:val="22"/>
        </w:rPr>
        <w:t>8</w:t>
      </w:r>
      <w:r w:rsidRPr="00443420">
        <w:rPr>
          <w:rFonts w:ascii="Palatino Linotype" w:hAnsi="Palatino Linotype" w:cs="Arial"/>
          <w:sz w:val="22"/>
          <w:szCs w:val="22"/>
        </w:rPr>
        <w:t>.</w:t>
      </w:r>
      <w:r w:rsidR="00394D87">
        <w:rPr>
          <w:rFonts w:ascii="Palatino Linotype" w:hAnsi="Palatino Linotype" w:cs="Arial"/>
          <w:sz w:val="22"/>
          <w:szCs w:val="22"/>
        </w:rPr>
        <w:t>15</w:t>
      </w:r>
      <w:r w:rsidR="00443420" w:rsidRPr="00443420">
        <w:rPr>
          <w:rFonts w:ascii="Palatino Linotype" w:hAnsi="Palatino Linotype" w:cs="Arial"/>
          <w:sz w:val="22"/>
          <w:szCs w:val="22"/>
        </w:rPr>
        <w:t>am</w:t>
      </w:r>
      <w:r w:rsidRPr="00443420">
        <w:rPr>
          <w:rFonts w:ascii="Palatino Linotype" w:hAnsi="Palatino Linotype" w:cs="Arial"/>
          <w:sz w:val="22"/>
          <w:szCs w:val="22"/>
        </w:rPr>
        <w:t xml:space="preserve"> and we</w:t>
      </w:r>
      <w:r w:rsidRPr="009411AD">
        <w:rPr>
          <w:rFonts w:ascii="Palatino Linotype" w:hAnsi="Palatino Linotype" w:cs="Arial"/>
          <w:sz w:val="22"/>
          <w:szCs w:val="22"/>
        </w:rPr>
        <w:t xml:space="preserve"> will travel into London together on the first off peak train. We will return to the city station </w:t>
      </w:r>
      <w:r w:rsidRPr="00443420">
        <w:rPr>
          <w:rFonts w:ascii="Palatino Linotype" w:hAnsi="Palatino Linotype" w:cs="Arial"/>
          <w:sz w:val="22"/>
          <w:szCs w:val="22"/>
        </w:rPr>
        <w:t xml:space="preserve">by </w:t>
      </w:r>
      <w:r w:rsidR="00835D74" w:rsidRPr="00443420">
        <w:rPr>
          <w:rFonts w:ascii="Palatino Linotype" w:hAnsi="Palatino Linotype" w:cs="Arial"/>
          <w:sz w:val="22"/>
          <w:szCs w:val="22"/>
        </w:rPr>
        <w:t>5.00pm</w:t>
      </w:r>
      <w:r w:rsidRPr="00443420">
        <w:rPr>
          <w:rFonts w:ascii="Palatino Linotype" w:hAnsi="Palatino Linotype" w:cs="Arial"/>
          <w:sz w:val="22"/>
          <w:szCs w:val="22"/>
        </w:rPr>
        <w:t xml:space="preserve">, students can make their own way home, the cost of the trip is </w:t>
      </w:r>
      <w:r w:rsidRPr="00A76586">
        <w:rPr>
          <w:rFonts w:ascii="Palatino Linotype" w:hAnsi="Palatino Linotype" w:cs="Arial"/>
          <w:b/>
          <w:bCs/>
          <w:sz w:val="22"/>
          <w:szCs w:val="22"/>
        </w:rPr>
        <w:t>£</w:t>
      </w:r>
      <w:r w:rsidR="00E761EA" w:rsidRPr="00A76586">
        <w:rPr>
          <w:rFonts w:ascii="Palatino Linotype" w:hAnsi="Palatino Linotype" w:cs="Arial"/>
          <w:b/>
          <w:bCs/>
          <w:sz w:val="22"/>
          <w:szCs w:val="22"/>
        </w:rPr>
        <w:t>2</w:t>
      </w:r>
      <w:r w:rsidR="00A76586" w:rsidRPr="00A76586">
        <w:rPr>
          <w:rFonts w:ascii="Palatino Linotype" w:hAnsi="Palatino Linotype" w:cs="Arial"/>
          <w:b/>
          <w:bCs/>
          <w:sz w:val="22"/>
          <w:szCs w:val="22"/>
        </w:rPr>
        <w:t>5</w:t>
      </w:r>
      <w:r w:rsidR="009F2959" w:rsidRPr="00A76586">
        <w:rPr>
          <w:rFonts w:ascii="Palatino Linotype" w:hAnsi="Palatino Linotype" w:cs="Arial"/>
          <w:b/>
          <w:bCs/>
          <w:sz w:val="22"/>
          <w:szCs w:val="22"/>
        </w:rPr>
        <w:t>.00</w:t>
      </w:r>
      <w:r w:rsidRPr="00443420">
        <w:rPr>
          <w:rFonts w:ascii="Palatino Linotype" w:hAnsi="Palatino Linotype" w:cs="Arial"/>
          <w:sz w:val="22"/>
          <w:szCs w:val="22"/>
        </w:rPr>
        <w:t>, this is to cover cost of the return train ticket.</w:t>
      </w:r>
      <w:r w:rsidRPr="009411AD">
        <w:rPr>
          <w:rFonts w:ascii="Palatino Linotype" w:hAnsi="Palatino Linotype" w:cs="Arial"/>
          <w:sz w:val="22"/>
          <w:szCs w:val="22"/>
        </w:rPr>
        <w:t xml:space="preserve"> </w:t>
      </w:r>
    </w:p>
    <w:p w14:paraId="7A858D9F" w14:textId="77777777" w:rsidR="001039E7" w:rsidRDefault="001039E7" w:rsidP="009411AD">
      <w:pPr>
        <w:autoSpaceDE w:val="0"/>
        <w:autoSpaceDN w:val="0"/>
        <w:adjustRightInd w:val="0"/>
        <w:ind w:left="567"/>
        <w:jc w:val="both"/>
        <w:rPr>
          <w:rFonts w:ascii="Palatino Linotype" w:hAnsi="Palatino Linotype"/>
          <w:sz w:val="22"/>
          <w:szCs w:val="22"/>
          <w:lang w:eastAsia="en-US"/>
        </w:rPr>
      </w:pPr>
    </w:p>
    <w:p w14:paraId="7BC529E5" w14:textId="6ABD08D8" w:rsidR="009411AD" w:rsidRPr="009411AD" w:rsidRDefault="009411AD" w:rsidP="009411AD">
      <w:pPr>
        <w:autoSpaceDE w:val="0"/>
        <w:autoSpaceDN w:val="0"/>
        <w:adjustRightInd w:val="0"/>
        <w:ind w:left="567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/>
          <w:sz w:val="22"/>
          <w:szCs w:val="22"/>
          <w:lang w:eastAsia="en-US"/>
        </w:rPr>
        <w:t>Students will need to bring a packed lunch or money to purchase food and drinks, students</w:t>
      </w:r>
      <w:r w:rsidRPr="009411AD">
        <w:rPr>
          <w:rFonts w:ascii="Palatino Linotype" w:hAnsi="Palatino Linotype" w:cs="Arial"/>
          <w:sz w:val="22"/>
          <w:szCs w:val="22"/>
        </w:rPr>
        <w:t xml:space="preserve"> may wear </w:t>
      </w:r>
      <w:r w:rsidR="00834429">
        <w:rPr>
          <w:rFonts w:ascii="Palatino Linotype" w:hAnsi="Palatino Linotype" w:cs="Arial"/>
          <w:sz w:val="22"/>
          <w:szCs w:val="22"/>
        </w:rPr>
        <w:t xml:space="preserve">smart </w:t>
      </w:r>
      <w:r w:rsidRPr="009411AD">
        <w:rPr>
          <w:rFonts w:ascii="Palatino Linotype" w:hAnsi="Palatino Linotype" w:cs="Arial"/>
          <w:sz w:val="22"/>
          <w:szCs w:val="22"/>
        </w:rPr>
        <w:t xml:space="preserve">casual clothing and should wear comfortable footwear suitable for walking. </w:t>
      </w:r>
    </w:p>
    <w:p w14:paraId="55E54168" w14:textId="77777777" w:rsidR="009411AD" w:rsidRPr="009411AD" w:rsidRDefault="009411AD" w:rsidP="009411AD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14:paraId="76F76DD6" w14:textId="0A9AA508" w:rsidR="004538F9" w:rsidRPr="00835D74" w:rsidRDefault="00835D74" w:rsidP="004538F9">
      <w:pPr>
        <w:pBdr>
          <w:top w:val="nil"/>
          <w:left w:val="nil"/>
          <w:bottom w:val="nil"/>
          <w:right w:val="nil"/>
          <w:between w:val="nil"/>
          <w:bar w:val="nil"/>
        </w:pBdr>
        <w:ind w:left="567" w:right="27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</w:pPr>
      <w:r w:rsidRPr="00835D74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>Payments</w:t>
      </w:r>
      <w:r w:rsidR="004538F9" w:rsidRPr="00835D74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 xml:space="preserve"> will need to be </w:t>
      </w:r>
      <w:r w:rsidRPr="00835D74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 xml:space="preserve">made </w:t>
      </w:r>
      <w:r w:rsidR="004538F9" w:rsidRPr="00835D74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 xml:space="preserve">online using </w:t>
      </w:r>
      <w:r w:rsidR="00592159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 xml:space="preserve">School Gateway </w:t>
      </w:r>
      <w:r w:rsidR="004538F9" w:rsidRPr="00835D74">
        <w:rPr>
          <w:rFonts w:ascii="Palatino Linotype" w:eastAsia="Palatino Linotype" w:hAnsi="Palatino Linotype" w:cs="Palatino Linotype"/>
          <w:color w:val="000000"/>
          <w:sz w:val="22"/>
          <w:szCs w:val="22"/>
          <w:u w:color="000000"/>
          <w:bdr w:val="nil"/>
          <w:lang w:val="en-US"/>
        </w:rPr>
        <w:t>(see attached details).</w:t>
      </w:r>
    </w:p>
    <w:p w14:paraId="4C87A977" w14:textId="77777777" w:rsidR="004538F9" w:rsidRPr="009411AD" w:rsidRDefault="004538F9" w:rsidP="004538F9">
      <w:pPr>
        <w:pBdr>
          <w:top w:val="nil"/>
          <w:left w:val="nil"/>
          <w:bottom w:val="nil"/>
          <w:right w:val="nil"/>
          <w:between w:val="nil"/>
          <w:bar w:val="nil"/>
        </w:pBdr>
        <w:ind w:left="567" w:right="272"/>
        <w:jc w:val="both"/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u w:color="000000"/>
          <w:bdr w:val="nil"/>
          <w:lang w:val="en-US"/>
        </w:rPr>
      </w:pPr>
    </w:p>
    <w:p w14:paraId="1D32AFD8" w14:textId="0C137797" w:rsidR="00592159" w:rsidRDefault="00592159" w:rsidP="00592159">
      <w:pPr>
        <w:tabs>
          <w:tab w:val="left" w:pos="10053"/>
        </w:tabs>
        <w:ind w:left="567" w:right="272"/>
        <w:jc w:val="both"/>
        <w:rPr>
          <w:rFonts w:ascii="Palatino Linotype" w:hAnsi="Palatino Linotype" w:cs="Arial"/>
          <w:b/>
          <w:sz w:val="22"/>
          <w:szCs w:val="22"/>
        </w:rPr>
      </w:pPr>
      <w:r w:rsidRPr="00592159">
        <w:rPr>
          <w:rFonts w:ascii="Palatino Linotype" w:hAnsi="Palatino Linotype" w:cs="Arial"/>
          <w:sz w:val="22"/>
          <w:szCs w:val="22"/>
        </w:rPr>
        <w:t xml:space="preserve">Please be aware that if you are entitled to free school meals, there is funding available towards this trip.  </w:t>
      </w:r>
      <w:r w:rsidRPr="00592159">
        <w:rPr>
          <w:rFonts w:ascii="Palatino Linotype" w:hAnsi="Palatino Linotype" w:cs="Arial"/>
          <w:b/>
          <w:sz w:val="22"/>
          <w:szCs w:val="22"/>
        </w:rPr>
        <w:t xml:space="preserve">Payments will need to be made online using the </w:t>
      </w:r>
      <w:proofErr w:type="gramStart"/>
      <w:r w:rsidRPr="00592159">
        <w:rPr>
          <w:rFonts w:ascii="Palatino Linotype" w:hAnsi="Palatino Linotype" w:cs="Arial"/>
          <w:b/>
          <w:sz w:val="22"/>
          <w:szCs w:val="22"/>
        </w:rPr>
        <w:t>School</w:t>
      </w:r>
      <w:proofErr w:type="gramEnd"/>
      <w:r w:rsidRPr="00592159">
        <w:rPr>
          <w:rFonts w:ascii="Palatino Linotype" w:hAnsi="Palatino Linotype" w:cs="Arial"/>
          <w:b/>
          <w:sz w:val="22"/>
          <w:szCs w:val="22"/>
        </w:rPr>
        <w:t xml:space="preserve"> Gateway website (see details attached), as soon as possible.  </w:t>
      </w:r>
    </w:p>
    <w:p w14:paraId="61DF8B95" w14:textId="77777777" w:rsidR="00592159" w:rsidRPr="00592159" w:rsidRDefault="00592159" w:rsidP="00592159">
      <w:pPr>
        <w:tabs>
          <w:tab w:val="left" w:pos="10053"/>
        </w:tabs>
        <w:ind w:left="567" w:right="272"/>
        <w:jc w:val="both"/>
        <w:rPr>
          <w:rFonts w:ascii="Palatino Linotype" w:hAnsi="Palatino Linotype" w:cs="Arial"/>
          <w:sz w:val="22"/>
          <w:szCs w:val="22"/>
        </w:rPr>
      </w:pPr>
    </w:p>
    <w:p w14:paraId="2DA05BBA" w14:textId="3C3975A5" w:rsidR="00592159" w:rsidRPr="00592159" w:rsidRDefault="00592159" w:rsidP="00592159">
      <w:pPr>
        <w:ind w:left="567" w:right="130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592159">
        <w:rPr>
          <w:rFonts w:ascii="Palatino Linotype" w:hAnsi="Palatino Linotype" w:cs="Arial"/>
          <w:b/>
          <w:sz w:val="22"/>
          <w:szCs w:val="22"/>
        </w:rPr>
        <w:t>If you are registered or have previously been registered for free school meals</w:t>
      </w:r>
      <w:r w:rsidRPr="00592159">
        <w:rPr>
          <w:rFonts w:ascii="Palatino Linotype" w:hAnsi="Palatino Linotype" w:cs="Arial"/>
          <w:sz w:val="22"/>
          <w:szCs w:val="22"/>
        </w:rPr>
        <w:t xml:space="preserve"> please contact Mrs Sen, </w:t>
      </w:r>
      <w:r w:rsidRPr="00592159">
        <w:rPr>
          <w:rFonts w:ascii="Palatino Linotype" w:hAnsi="Palatino Linotype" w:cs="Arial"/>
          <w:b/>
          <w:sz w:val="22"/>
          <w:szCs w:val="22"/>
        </w:rPr>
        <w:t>as soon as possible</w:t>
      </w:r>
      <w:r w:rsidRPr="00592159">
        <w:rPr>
          <w:rFonts w:ascii="Palatino Linotype" w:hAnsi="Palatino Linotype" w:cs="Arial"/>
          <w:sz w:val="22"/>
          <w:szCs w:val="22"/>
        </w:rPr>
        <w:t xml:space="preserve">, on 01727 731341 </w:t>
      </w:r>
      <w:proofErr w:type="gramStart"/>
      <w:r w:rsidRPr="00592159">
        <w:rPr>
          <w:rFonts w:ascii="Palatino Linotype" w:hAnsi="Palatino Linotype" w:cs="Arial"/>
          <w:sz w:val="22"/>
          <w:szCs w:val="22"/>
        </w:rPr>
        <w:t>in order to</w:t>
      </w:r>
      <w:proofErr w:type="gramEnd"/>
      <w:r w:rsidRPr="00592159">
        <w:rPr>
          <w:rFonts w:ascii="Palatino Linotype" w:hAnsi="Palatino Linotype" w:cs="Arial"/>
          <w:sz w:val="22"/>
          <w:szCs w:val="22"/>
        </w:rPr>
        <w:t xml:space="preserve"> allocate a place on the trip as there is funding available to support this trip</w:t>
      </w:r>
      <w:r w:rsidRPr="00592159">
        <w:rPr>
          <w:rFonts w:ascii="Palatino Linotype" w:eastAsiaTheme="minorHAnsi" w:hAnsi="Palatino Linotype" w:cstheme="minorBidi"/>
          <w:sz w:val="22"/>
          <w:szCs w:val="22"/>
        </w:rPr>
        <w:t>.</w:t>
      </w:r>
    </w:p>
    <w:p w14:paraId="1DDC082F" w14:textId="77777777" w:rsidR="00592159" w:rsidRDefault="00592159" w:rsidP="004538F9">
      <w:pPr>
        <w:ind w:left="567" w:right="-11"/>
        <w:jc w:val="both"/>
        <w:rPr>
          <w:rFonts w:ascii="Palatino Linotype" w:eastAsiaTheme="minorHAnsi" w:hAnsi="Palatino Linotype" w:cstheme="minorBidi"/>
          <w:sz w:val="22"/>
          <w:szCs w:val="22"/>
        </w:rPr>
      </w:pPr>
    </w:p>
    <w:p w14:paraId="4B4A1901" w14:textId="7B81436E" w:rsidR="00686B8F" w:rsidRPr="009411AD" w:rsidRDefault="00686B8F" w:rsidP="004C6E1D">
      <w:pPr>
        <w:ind w:left="567" w:right="-12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 xml:space="preserve">On previous visits, some students have expressed a wish to stay in London afterwards, rather than return to St Albans with the group.  </w:t>
      </w:r>
      <w:r w:rsidR="003833CF" w:rsidRPr="009411AD">
        <w:rPr>
          <w:rFonts w:ascii="Palatino Linotype" w:hAnsi="Palatino Linotype" w:cs="Arial"/>
          <w:sz w:val="22"/>
          <w:szCs w:val="22"/>
        </w:rPr>
        <w:t>Please also indicate</w:t>
      </w:r>
      <w:r w:rsidRPr="009411AD">
        <w:rPr>
          <w:rFonts w:ascii="Palatino Linotype" w:hAnsi="Palatino Linotype" w:cs="Arial"/>
          <w:sz w:val="22"/>
          <w:szCs w:val="22"/>
        </w:rPr>
        <w:t xml:space="preserve"> if you are happy for your son/daughter to return to St Albans unaccompanied.  </w:t>
      </w:r>
    </w:p>
    <w:p w14:paraId="2904CD78" w14:textId="77777777" w:rsidR="004538F9" w:rsidRPr="009411AD" w:rsidRDefault="004538F9" w:rsidP="004C6E1D">
      <w:pPr>
        <w:ind w:left="567" w:right="-12"/>
        <w:jc w:val="both"/>
        <w:rPr>
          <w:rFonts w:ascii="Palatino Linotype" w:hAnsi="Palatino Linotype" w:cs="Arial"/>
          <w:sz w:val="22"/>
          <w:szCs w:val="22"/>
        </w:rPr>
      </w:pPr>
    </w:p>
    <w:p w14:paraId="74AE2A41" w14:textId="77777777" w:rsidR="00686B8F" w:rsidRPr="009411AD" w:rsidRDefault="00686B8F" w:rsidP="004C6E1D">
      <w:pPr>
        <w:ind w:left="567" w:right="-12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>Please do not hesitate to contact me at school if you have any queries or questions.</w:t>
      </w:r>
    </w:p>
    <w:p w14:paraId="5897F939" w14:textId="77777777" w:rsidR="00686B8F" w:rsidRPr="009411AD" w:rsidRDefault="00686B8F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5940D20D" w14:textId="69224302" w:rsidR="008915D4" w:rsidRPr="009411AD" w:rsidRDefault="00686B8F" w:rsidP="0036710D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>Yours sincerely,</w:t>
      </w:r>
    </w:p>
    <w:p w14:paraId="26C72E77" w14:textId="62719D1C" w:rsidR="0036710D" w:rsidRPr="009411AD" w:rsidRDefault="00592159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B9EB9FC" wp14:editId="63BBBF86">
            <wp:simplePos x="0" y="0"/>
            <wp:positionH relativeFrom="column">
              <wp:posOffset>333375</wp:posOffset>
            </wp:positionH>
            <wp:positionV relativeFrom="paragraph">
              <wp:posOffset>85725</wp:posOffset>
            </wp:positionV>
            <wp:extent cx="1334770" cy="581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1" t="44026" r="34010" b="44604"/>
                    <a:stretch/>
                  </pic:blipFill>
                  <pic:spPr bwMode="auto">
                    <a:xfrm>
                      <a:off x="0" y="0"/>
                      <a:ext cx="13347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6FA26" w14:textId="77777777" w:rsidR="004538F9" w:rsidRPr="009411AD" w:rsidRDefault="004538F9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424E5ABB" w14:textId="77777777" w:rsidR="0036710D" w:rsidRPr="009411AD" w:rsidRDefault="0036710D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08388FD4" w14:textId="77777777" w:rsidR="00592159" w:rsidRDefault="00592159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52FB870F" w14:textId="03630161" w:rsidR="00686B8F" w:rsidRPr="009411AD" w:rsidRDefault="00686B8F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>Mr Atterton</w:t>
      </w:r>
    </w:p>
    <w:p w14:paraId="16791D19" w14:textId="4C64D637" w:rsidR="00686B8F" w:rsidRPr="009411AD" w:rsidRDefault="00686B8F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  <w:r w:rsidRPr="009411AD">
        <w:rPr>
          <w:rFonts w:ascii="Palatino Linotype" w:hAnsi="Palatino Linotype" w:cs="Arial"/>
          <w:sz w:val="22"/>
          <w:szCs w:val="22"/>
        </w:rPr>
        <w:t>Assistant Headteacher</w:t>
      </w:r>
    </w:p>
    <w:p w14:paraId="537AEAF3" w14:textId="31C58268" w:rsidR="004538F9" w:rsidRDefault="004538F9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01289F49" w14:textId="0E735C49" w:rsidR="00835D74" w:rsidRDefault="00835D74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7AA808CD" w14:textId="1B66933A" w:rsidR="00835D74" w:rsidRDefault="00835D74" w:rsidP="00686B8F">
      <w:pPr>
        <w:ind w:left="567" w:right="260"/>
        <w:jc w:val="both"/>
        <w:rPr>
          <w:rFonts w:ascii="Palatino Linotype" w:hAnsi="Palatino Linotype" w:cs="Arial"/>
          <w:sz w:val="22"/>
          <w:szCs w:val="22"/>
        </w:rPr>
      </w:pPr>
    </w:p>
    <w:p w14:paraId="3B233A04" w14:textId="77777777" w:rsidR="00592159" w:rsidRDefault="00592159" w:rsidP="00592159">
      <w:pPr>
        <w:pStyle w:val="NormalWeb"/>
        <w:spacing w:before="0" w:beforeAutospacing="0" w:after="0" w:afterAutospacing="0"/>
        <w:ind w:left="426" w:right="-11"/>
        <w:rPr>
          <w:rFonts w:ascii="Palatino Linotype" w:hAnsi="Palatino Linotype" w:cs="Arial"/>
          <w:sz w:val="22"/>
          <w:szCs w:val="22"/>
          <w:u w:val="single"/>
        </w:rPr>
      </w:pPr>
      <w:r>
        <w:rPr>
          <w:rFonts w:ascii="Palatino Linotype" w:hAnsi="Palatino Linotype" w:cs="Arial"/>
          <w:sz w:val="22"/>
          <w:szCs w:val="22"/>
          <w:u w:val="single"/>
        </w:rPr>
        <w:lastRenderedPageBreak/>
        <w:t>How to make payment:</w:t>
      </w:r>
    </w:p>
    <w:p w14:paraId="51757EFF" w14:textId="77777777" w:rsidR="00592159" w:rsidRDefault="00592159" w:rsidP="00592159">
      <w:pPr>
        <w:pStyle w:val="NormalWeb"/>
        <w:spacing w:before="0" w:beforeAutospacing="0" w:after="0" w:afterAutospacing="0"/>
        <w:ind w:left="426" w:right="-11"/>
        <w:rPr>
          <w:rFonts w:ascii="Palatino Linotype" w:hAnsi="Palatino Linotype" w:cs="Arial"/>
          <w:sz w:val="22"/>
          <w:szCs w:val="22"/>
        </w:rPr>
      </w:pPr>
    </w:p>
    <w:p w14:paraId="09621D09" w14:textId="72286F3D" w:rsidR="00592159" w:rsidRDefault="00592159" w:rsidP="00592159">
      <w:pPr>
        <w:ind w:left="567"/>
        <w:rPr>
          <w:rFonts w:ascii="Palatino Linotype" w:hAnsi="Palatino Linotype"/>
          <w:color w:val="0000FF"/>
          <w:u w:val="single"/>
        </w:rPr>
      </w:pPr>
      <w:r w:rsidRPr="000C7422">
        <w:rPr>
          <w:rFonts w:ascii="Palatino Linotype" w:hAnsi="Palatino Linotype"/>
        </w:rPr>
        <w:t xml:space="preserve">Log on to:  </w:t>
      </w:r>
      <w:r>
        <w:rPr>
          <w:rFonts w:ascii="Palatino Linotype" w:hAnsi="Palatino Linotype"/>
        </w:rPr>
        <w:tab/>
      </w:r>
      <w:hyperlink r:id="rId9" w:history="1">
        <w:r w:rsidRPr="00C86C03">
          <w:rPr>
            <w:rStyle w:val="Hyperlink"/>
            <w:rFonts w:ascii="Palatino Linotype" w:hAnsi="Palatino Linotype"/>
          </w:rPr>
          <w:t>www.schoolgateway.com</w:t>
        </w:r>
      </w:hyperlink>
    </w:p>
    <w:p w14:paraId="1400A2F0" w14:textId="77777777" w:rsidR="00592159" w:rsidRPr="000C7422" w:rsidRDefault="00592159" w:rsidP="00592159">
      <w:pPr>
        <w:ind w:left="567"/>
        <w:rPr>
          <w:rFonts w:ascii="Palatino Linotype" w:hAnsi="Palatino Linotype"/>
        </w:rPr>
      </w:pPr>
    </w:p>
    <w:p w14:paraId="77777B4B" w14:textId="77846777" w:rsidR="00592159" w:rsidRDefault="00592159" w:rsidP="00592159">
      <w:pPr>
        <w:ind w:left="567" w:firstLine="153"/>
        <w:rPr>
          <w:rFonts w:ascii="Palatino Linotype" w:hAnsi="Palatino Linotype"/>
        </w:rPr>
      </w:pPr>
      <w:r w:rsidRPr="000C7422">
        <w:rPr>
          <w:rFonts w:ascii="Palatino Linotype" w:hAnsi="Palatino Linotype"/>
        </w:rPr>
        <w:t xml:space="preserve">Select:  </w:t>
      </w:r>
      <w:r>
        <w:rPr>
          <w:rFonts w:ascii="Palatino Linotype" w:hAnsi="Palatino Linotype"/>
        </w:rPr>
        <w:tab/>
      </w:r>
      <w:r w:rsidRPr="000C7422">
        <w:rPr>
          <w:rFonts w:ascii="Palatino Linotype" w:hAnsi="Palatino Linotype"/>
        </w:rPr>
        <w:t>Make a Payment</w:t>
      </w:r>
    </w:p>
    <w:p w14:paraId="3DC1EF99" w14:textId="77777777" w:rsidR="00592159" w:rsidRPr="000C7422" w:rsidRDefault="00592159" w:rsidP="00592159">
      <w:pPr>
        <w:ind w:left="567" w:firstLine="153"/>
        <w:rPr>
          <w:rFonts w:ascii="Palatino Linotype" w:hAnsi="Palatino Linotype"/>
        </w:rPr>
      </w:pPr>
    </w:p>
    <w:p w14:paraId="54118417" w14:textId="50F2D696" w:rsidR="00592159" w:rsidRDefault="00592159" w:rsidP="00592159">
      <w:pPr>
        <w:rPr>
          <w:rFonts w:ascii="Palatino Linotype" w:hAnsi="Palatino Linotype"/>
          <w:b/>
          <w:bCs/>
        </w:rPr>
      </w:pPr>
      <w:r w:rsidRPr="000C7422">
        <w:rPr>
          <w:rFonts w:ascii="Palatino Linotype" w:hAnsi="Palatino Linotype"/>
        </w:rPr>
        <w:tab/>
        <w:t xml:space="preserve">Select:  </w:t>
      </w:r>
      <w:r>
        <w:rPr>
          <w:rFonts w:ascii="Palatino Linotype" w:hAnsi="Palatino Linotype"/>
          <w:b/>
          <w:bCs/>
        </w:rPr>
        <w:tab/>
        <w:t xml:space="preserve">Houses of Parliament </w:t>
      </w:r>
    </w:p>
    <w:p w14:paraId="3E473C40" w14:textId="77777777" w:rsidR="004538F9" w:rsidRPr="009411AD" w:rsidRDefault="004538F9" w:rsidP="004538F9">
      <w:pPr>
        <w:ind w:left="567" w:firstLine="153"/>
        <w:rPr>
          <w:rFonts w:ascii="Palatino Linotype" w:hAnsi="Palatino Linotype" w:cs="Arial"/>
          <w:b/>
          <w:sz w:val="22"/>
          <w:szCs w:val="22"/>
        </w:rPr>
      </w:pPr>
    </w:p>
    <w:p w14:paraId="4DDF3EBD" w14:textId="77777777" w:rsidR="004538F9" w:rsidRPr="009411AD" w:rsidRDefault="004538F9" w:rsidP="004538F9">
      <w:pPr>
        <w:ind w:left="567" w:firstLine="153"/>
        <w:rPr>
          <w:rFonts w:ascii="Palatino Linotype" w:eastAsia="Calibri" w:hAnsi="Palatino Linotype"/>
          <w:sz w:val="22"/>
          <w:szCs w:val="22"/>
          <w:lang w:eastAsia="en-US"/>
        </w:rPr>
      </w:pPr>
    </w:p>
    <w:p w14:paraId="0876AA30" w14:textId="77777777" w:rsidR="004538F9" w:rsidRPr="009411AD" w:rsidRDefault="004538F9" w:rsidP="004538F9">
      <w:pPr>
        <w:ind w:left="567" w:right="-11"/>
        <w:rPr>
          <w:rFonts w:ascii="Palatino Linotype" w:eastAsia="Calibri" w:hAnsi="Palatino Linotype"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sz w:val="22"/>
          <w:szCs w:val="22"/>
          <w:lang w:eastAsia="en-US"/>
        </w:rPr>
        <w:t>Follow the on-screen instructions to complete the payment.</w:t>
      </w:r>
    </w:p>
    <w:p w14:paraId="4B6B9887" w14:textId="77777777" w:rsidR="004538F9" w:rsidRPr="009411AD" w:rsidRDefault="004538F9" w:rsidP="004538F9">
      <w:pPr>
        <w:ind w:left="567" w:right="-11"/>
        <w:rPr>
          <w:rFonts w:ascii="Palatino Linotype" w:eastAsia="Calibri" w:hAnsi="Palatino Linotype"/>
          <w:sz w:val="22"/>
          <w:szCs w:val="22"/>
          <w:lang w:eastAsia="en-US"/>
        </w:rPr>
      </w:pPr>
    </w:p>
    <w:p w14:paraId="79C74982" w14:textId="77777777" w:rsidR="004538F9" w:rsidRPr="009411AD" w:rsidRDefault="004538F9" w:rsidP="004538F9">
      <w:pPr>
        <w:ind w:left="567" w:right="-11"/>
        <w:rPr>
          <w:rFonts w:ascii="Palatino Linotype" w:eastAsia="Calibri" w:hAnsi="Palatino Linotype"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sz w:val="22"/>
          <w:szCs w:val="22"/>
          <w:lang w:eastAsia="en-US"/>
        </w:rPr>
        <w:t>We will gain the following information for your child from Arbor:</w:t>
      </w:r>
    </w:p>
    <w:p w14:paraId="6D5BF197" w14:textId="77777777" w:rsidR="004538F9" w:rsidRPr="009411AD" w:rsidRDefault="004538F9" w:rsidP="004538F9">
      <w:pPr>
        <w:ind w:left="709" w:right="827"/>
        <w:rPr>
          <w:rFonts w:ascii="Palatino Linotype" w:eastAsia="Calibri" w:hAnsi="Palatino Linotype"/>
          <w:sz w:val="22"/>
          <w:szCs w:val="22"/>
          <w:lang w:eastAsia="en-US"/>
        </w:rPr>
      </w:pPr>
    </w:p>
    <w:p w14:paraId="7B502750" w14:textId="77777777" w:rsidR="004538F9" w:rsidRPr="009411AD" w:rsidRDefault="004538F9" w:rsidP="004538F9">
      <w:pPr>
        <w:numPr>
          <w:ilvl w:val="0"/>
          <w:numId w:val="4"/>
        </w:numPr>
        <w:spacing w:after="200" w:line="276" w:lineRule="auto"/>
        <w:ind w:left="709" w:right="827" w:firstLine="425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b/>
          <w:sz w:val="22"/>
          <w:szCs w:val="22"/>
          <w:lang w:eastAsia="en-US"/>
        </w:rPr>
        <w:t>EMERGENCY CONTACT NAMES</w:t>
      </w:r>
      <w:r w:rsidRPr="009411AD"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</w:p>
    <w:p w14:paraId="4D0112D6" w14:textId="77777777" w:rsidR="004538F9" w:rsidRPr="009411AD" w:rsidRDefault="004538F9" w:rsidP="004538F9">
      <w:pPr>
        <w:numPr>
          <w:ilvl w:val="0"/>
          <w:numId w:val="4"/>
        </w:numPr>
        <w:spacing w:after="200" w:line="276" w:lineRule="auto"/>
        <w:ind w:left="709" w:right="827" w:firstLine="425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EMERGENCY CONTACT NUMBERS </w:t>
      </w:r>
    </w:p>
    <w:p w14:paraId="3D3C6F70" w14:textId="77777777" w:rsidR="004538F9" w:rsidRPr="009411AD" w:rsidRDefault="004538F9" w:rsidP="004538F9">
      <w:pPr>
        <w:numPr>
          <w:ilvl w:val="0"/>
          <w:numId w:val="4"/>
        </w:numPr>
        <w:spacing w:after="200" w:line="276" w:lineRule="auto"/>
        <w:ind w:left="709" w:right="827" w:firstLine="425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b/>
          <w:sz w:val="22"/>
          <w:szCs w:val="22"/>
          <w:lang w:eastAsia="en-US"/>
        </w:rPr>
        <w:t>MEDICAL/DIETARY</w:t>
      </w:r>
      <w:r w:rsidRPr="009411AD">
        <w:rPr>
          <w:rFonts w:ascii="Palatino Linotype" w:eastAsia="Calibri" w:hAnsi="Palatino Linotype"/>
          <w:sz w:val="22"/>
          <w:szCs w:val="22"/>
          <w:lang w:eastAsia="en-US"/>
        </w:rPr>
        <w:t xml:space="preserve"> information (if applicable) </w:t>
      </w:r>
    </w:p>
    <w:p w14:paraId="528BF168" w14:textId="77777777" w:rsidR="004538F9" w:rsidRPr="009411AD" w:rsidRDefault="004538F9" w:rsidP="004538F9">
      <w:pPr>
        <w:ind w:left="567" w:right="827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b/>
          <w:sz w:val="22"/>
          <w:szCs w:val="22"/>
          <w:lang w:eastAsia="en-US"/>
        </w:rPr>
        <w:t>No further information or comment is required.</w:t>
      </w:r>
    </w:p>
    <w:p w14:paraId="5DB8F4D4" w14:textId="77777777" w:rsidR="004538F9" w:rsidRPr="009411AD" w:rsidRDefault="004538F9" w:rsidP="004538F9">
      <w:pPr>
        <w:ind w:left="567" w:right="827"/>
        <w:rPr>
          <w:rFonts w:ascii="Palatino Linotype" w:eastAsia="Calibri" w:hAnsi="Palatino Linotype"/>
          <w:sz w:val="22"/>
          <w:szCs w:val="22"/>
          <w:lang w:eastAsia="en-US"/>
        </w:rPr>
      </w:pPr>
    </w:p>
    <w:p w14:paraId="1B953EE3" w14:textId="77777777" w:rsidR="004538F9" w:rsidRPr="009411AD" w:rsidRDefault="004538F9" w:rsidP="004538F9">
      <w:pPr>
        <w:tabs>
          <w:tab w:val="left" w:pos="9639"/>
        </w:tabs>
        <w:ind w:left="567" w:right="414"/>
        <w:jc w:val="both"/>
        <w:rPr>
          <w:rFonts w:ascii="Palatino Linotype" w:eastAsia="Calibri" w:hAnsi="Palatino Linotype"/>
          <w:b/>
          <w:sz w:val="22"/>
          <w:szCs w:val="22"/>
          <w:lang w:eastAsia="en-US"/>
        </w:rPr>
      </w:pPr>
      <w:r w:rsidRPr="009411AD">
        <w:rPr>
          <w:rFonts w:ascii="Palatino Linotype" w:eastAsia="Calibri" w:hAnsi="Palatino Linotype"/>
          <w:b/>
          <w:sz w:val="22"/>
          <w:szCs w:val="22"/>
          <w:lang w:eastAsia="en-US"/>
        </w:rPr>
        <w:t>It is important that we have this information for the trip leader in case of an emergency and for Health &amp; Safety reasons.</w:t>
      </w:r>
    </w:p>
    <w:p w14:paraId="479A4416" w14:textId="77777777" w:rsidR="004538F9" w:rsidRPr="009411AD" w:rsidRDefault="004538F9" w:rsidP="004538F9">
      <w:pPr>
        <w:autoSpaceDE w:val="0"/>
        <w:autoSpaceDN w:val="0"/>
        <w:adjustRightInd w:val="0"/>
        <w:ind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0432CD9F" w14:textId="77777777" w:rsidR="004538F9" w:rsidRPr="009411AD" w:rsidRDefault="004538F9" w:rsidP="004538F9">
      <w:pPr>
        <w:spacing w:after="200" w:line="276" w:lineRule="auto"/>
        <w:ind w:left="567" w:right="543"/>
        <w:rPr>
          <w:rFonts w:ascii="Palatino Linotype" w:eastAsia="Calibri" w:hAnsi="Palatino Linotype"/>
          <w:b/>
          <w:sz w:val="22"/>
          <w:szCs w:val="22"/>
          <w:lang w:eastAsia="en-US"/>
        </w:rPr>
      </w:pPr>
    </w:p>
    <w:p w14:paraId="2C070722" w14:textId="77777777" w:rsidR="004538F9" w:rsidRPr="009411AD" w:rsidRDefault="004538F9" w:rsidP="004538F9">
      <w:pPr>
        <w:autoSpaceDE w:val="0"/>
        <w:autoSpaceDN w:val="0"/>
        <w:adjustRightInd w:val="0"/>
        <w:ind w:right="414" w:firstLine="567"/>
        <w:jc w:val="both"/>
        <w:rPr>
          <w:rFonts w:ascii="Palatino Linotype" w:hAnsi="Palatino Linotype" w:cs="Palatino Linotype"/>
          <w:sz w:val="22"/>
          <w:szCs w:val="22"/>
          <w:lang w:val="en"/>
        </w:rPr>
      </w:pPr>
    </w:p>
    <w:p w14:paraId="24A969F0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1251D3B6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6833B772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23117173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6F3A04DE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1FD9AC6A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7CB82A68" w14:textId="77777777" w:rsidR="004538F9" w:rsidRPr="009411AD" w:rsidRDefault="004538F9" w:rsidP="004538F9">
      <w:pPr>
        <w:autoSpaceDE w:val="0"/>
        <w:autoSpaceDN w:val="0"/>
        <w:adjustRightInd w:val="0"/>
        <w:ind w:left="567" w:right="543"/>
        <w:rPr>
          <w:rFonts w:ascii="Palatino Linotype" w:eastAsiaTheme="minorHAnsi" w:hAnsi="Palatino Linotype" w:cs="Arial"/>
          <w:color w:val="000000"/>
          <w:sz w:val="22"/>
          <w:szCs w:val="22"/>
          <w:lang w:eastAsia="en-US"/>
        </w:rPr>
      </w:pPr>
    </w:p>
    <w:p w14:paraId="403FD80F" w14:textId="77777777" w:rsidR="004538F9" w:rsidRPr="009411AD" w:rsidRDefault="004538F9" w:rsidP="004538F9">
      <w:pPr>
        <w:ind w:left="426" w:right="130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</w:p>
    <w:p w14:paraId="2C611DED" w14:textId="77777777" w:rsidR="004538F9" w:rsidRPr="009411AD" w:rsidRDefault="004538F9" w:rsidP="00686B8F">
      <w:pPr>
        <w:ind w:left="567" w:right="260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sectPr w:rsidR="004538F9" w:rsidRPr="009411AD" w:rsidSect="00BD3B7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1133" w:bottom="142" w:left="720" w:header="567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C054" w14:textId="77777777" w:rsidR="009445C3" w:rsidRDefault="009445C3" w:rsidP="00870BEF">
      <w:r>
        <w:separator/>
      </w:r>
    </w:p>
  </w:endnote>
  <w:endnote w:type="continuationSeparator" w:id="0">
    <w:p w14:paraId="4736A793" w14:textId="77777777" w:rsidR="009445C3" w:rsidRDefault="009445C3" w:rsidP="008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and Of Sean">
    <w:charset w:val="81"/>
    <w:family w:val="auto"/>
    <w:pitch w:val="variable"/>
    <w:sig w:usb0="A40002AF" w:usb1="590E004A" w:usb2="00000010" w:usb3="00000000" w:csb0="000E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111"/>
    </w:tblGrid>
    <w:tr w:rsidR="00E20326" w14:paraId="228244D0" w14:textId="77777777" w:rsidTr="00EB3DC5">
      <w:trPr>
        <w:trHeight w:val="558"/>
      </w:trPr>
      <w:tc>
        <w:tcPr>
          <w:tcW w:w="10740" w:type="dxa"/>
          <w:gridSpan w:val="2"/>
        </w:tcPr>
        <w:p w14:paraId="7E65CD4F" w14:textId="77777777" w:rsidR="00E20326" w:rsidRDefault="00E20326" w:rsidP="00EB3DC5">
          <w:pPr>
            <w:pStyle w:val="Footer"/>
            <w:rPr>
              <w:noProof/>
              <w:color w:val="FFFFFF" w:themeColor="background1"/>
              <w:sz w:val="14"/>
            </w:rPr>
          </w:pPr>
          <w:r>
            <w:rPr>
              <w:noProof/>
              <w:color w:val="FFFFFF" w:themeColor="background1"/>
              <w:sz w:val="1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B39DE96" wp14:editId="361CECC5">
                    <wp:simplePos x="0" y="0"/>
                    <wp:positionH relativeFrom="column">
                      <wp:posOffset>-257175</wp:posOffset>
                    </wp:positionH>
                    <wp:positionV relativeFrom="paragraph">
                      <wp:posOffset>229235</wp:posOffset>
                    </wp:positionV>
                    <wp:extent cx="7229475" cy="1"/>
                    <wp:effectExtent l="0" t="0" r="9525" b="19050"/>
                    <wp:wrapNone/>
                    <wp:docPr id="74" name="Straight Connector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29475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6A7A78" id="Straight Connector 7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8.05pt" to="54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" strokecolor="black [3213]"/>
                </w:pict>
              </mc:Fallback>
            </mc:AlternateContent>
          </w:r>
        </w:p>
      </w:tc>
    </w:tr>
    <w:tr w:rsidR="00E20326" w14:paraId="00BEA5DB" w14:textId="77777777" w:rsidTr="00EB3DC5">
      <w:trPr>
        <w:trHeight w:val="558"/>
      </w:trPr>
      <w:tc>
        <w:tcPr>
          <w:tcW w:w="6629" w:type="dxa"/>
        </w:tcPr>
        <w:p w14:paraId="7A96B5CD" w14:textId="77777777" w:rsidR="00E20326" w:rsidRPr="002455BB" w:rsidRDefault="00E20326" w:rsidP="00EB3DC5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The Marlborough Science Academy Ltd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Watling Street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St Albans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–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Hertfordshire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AL1 2QA</w:t>
          </w:r>
        </w:p>
        <w:p w14:paraId="02C97C4D" w14:textId="77777777" w:rsidR="00E20326" w:rsidRPr="002455BB" w:rsidRDefault="00E20326" w:rsidP="00EB3DC5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Tel: 01727 856 874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Fax: 01727 855 285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 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Email: admin@marlborough.herts.sch.uk</w:t>
          </w:r>
        </w:p>
        <w:p w14:paraId="06B24F26" w14:textId="77777777" w:rsidR="00E20326" w:rsidRPr="002455BB" w:rsidRDefault="00E20326" w:rsidP="00EB3DC5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www.themarlboroughscienceacademy.co.uk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 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Company No: 08003969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</w:t>
          </w:r>
        </w:p>
      </w:tc>
      <w:tc>
        <w:tcPr>
          <w:tcW w:w="4111" w:type="dxa"/>
        </w:tcPr>
        <w:p w14:paraId="019308A0" w14:textId="77777777" w:rsidR="00E20326" w:rsidRDefault="00E20326" w:rsidP="00EB3DC5">
          <w:pPr>
            <w:pStyle w:val="Footer"/>
            <w:rPr>
              <w:color w:val="808080" w:themeColor="background1" w:themeShade="80"/>
              <w:sz w:val="14"/>
            </w:rPr>
          </w:pPr>
          <w:r>
            <w:rPr>
              <w:noProof/>
              <w:color w:val="FFFFFF" w:themeColor="background1"/>
              <w:sz w:val="14"/>
            </w:rPr>
            <w:t xml:space="preserve">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0EB417F6" wp14:editId="2E07FC67">
                <wp:extent cx="482111" cy="295200"/>
                <wp:effectExtent l="0" t="0" r="0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11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</w:rPr>
            <w:t xml:space="preserve">      </w:t>
          </w:r>
          <w:r>
            <w:rPr>
              <w:rFonts w:cstheme="minorHAnsi"/>
              <w:noProof/>
              <w:lang w:eastAsia="en-GB"/>
            </w:rPr>
            <w:drawing>
              <wp:inline distT="0" distB="0" distL="0" distR="0" wp14:anchorId="036AD290" wp14:editId="341C9B4E">
                <wp:extent cx="297506" cy="295200"/>
                <wp:effectExtent l="0" t="0" r="7620" b="0"/>
                <wp:docPr id="76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03px-Arts_Council_England_Logo.sv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506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</w:rPr>
            <w:t xml:space="preserve">      </w:t>
          </w:r>
          <w:r>
            <w:rPr>
              <w:rFonts w:cstheme="minorHAnsi"/>
              <w:noProof/>
              <w:lang w:eastAsia="en-GB"/>
            </w:rPr>
            <w:drawing>
              <wp:inline distT="0" distB="0" distL="0" distR="0" wp14:anchorId="487ED3A1" wp14:editId="4489AE97">
                <wp:extent cx="295200" cy="295200"/>
                <wp:effectExtent l="0" t="0" r="0" b="0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ecialist_Science_Lo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</w:rPr>
            <w:t xml:space="preserve">     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70FBAE4B" wp14:editId="025A727A">
                <wp:extent cx="511988" cy="295200"/>
                <wp:effectExtent l="0" t="0" r="2540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tsSS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988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FFFFFF" w:themeColor="background1"/>
              <w:sz w:val="14"/>
            </w:rPr>
            <w:t xml:space="preserve">      </w:t>
          </w:r>
          <w:r>
            <w:rPr>
              <w:noProof/>
              <w:color w:val="FFFFFF" w:themeColor="background1"/>
              <w:sz w:val="14"/>
              <w:lang w:eastAsia="en-GB"/>
            </w:rPr>
            <w:drawing>
              <wp:inline distT="0" distB="0" distL="0" distR="0" wp14:anchorId="62E67647" wp14:editId="3E547855">
                <wp:extent cx="295275" cy="295275"/>
                <wp:effectExtent l="0" t="0" r="9525" b="9525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ortsmark_2007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600" cy="2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ED6E92" w14:textId="77777777" w:rsidR="005A7219" w:rsidRPr="00057ED9" w:rsidRDefault="005A7219" w:rsidP="00870BEF">
    <w:pPr>
      <w:pStyle w:val="Footer"/>
      <w:jc w:val="center"/>
      <w:rPr>
        <w:color w:val="808080" w:themeColor="background1" w:themeShade="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1"/>
      <w:gridCol w:w="4289"/>
    </w:tblGrid>
    <w:tr w:rsidR="002455BB" w14:paraId="6FE67278" w14:textId="77777777" w:rsidTr="00D50A61">
      <w:trPr>
        <w:trHeight w:val="558"/>
      </w:trPr>
      <w:tc>
        <w:tcPr>
          <w:tcW w:w="10740" w:type="dxa"/>
          <w:gridSpan w:val="2"/>
        </w:tcPr>
        <w:p w14:paraId="7FFEE00E" w14:textId="77777777" w:rsidR="002455BB" w:rsidRDefault="00D50A61" w:rsidP="002455BB">
          <w:pPr>
            <w:pStyle w:val="Footer"/>
            <w:rPr>
              <w:noProof/>
              <w:color w:val="FFFFFF" w:themeColor="background1"/>
              <w:sz w:val="14"/>
            </w:rPr>
          </w:pPr>
          <w:r>
            <w:rPr>
              <w:noProof/>
              <w:color w:val="FFFFFF" w:themeColor="background1"/>
              <w:sz w:val="1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8C8FDC" wp14:editId="4877B088">
                    <wp:simplePos x="0" y="0"/>
                    <wp:positionH relativeFrom="column">
                      <wp:posOffset>-257175</wp:posOffset>
                    </wp:positionH>
                    <wp:positionV relativeFrom="paragraph">
                      <wp:posOffset>229235</wp:posOffset>
                    </wp:positionV>
                    <wp:extent cx="7229475" cy="1"/>
                    <wp:effectExtent l="0" t="0" r="9525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29475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1988BE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8.05pt" to="54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" strokecolor="black [3213]"/>
                </w:pict>
              </mc:Fallback>
            </mc:AlternateContent>
          </w:r>
        </w:p>
      </w:tc>
    </w:tr>
    <w:tr w:rsidR="002455BB" w14:paraId="0F344334" w14:textId="77777777" w:rsidTr="002E363E">
      <w:trPr>
        <w:trHeight w:val="558"/>
      </w:trPr>
      <w:tc>
        <w:tcPr>
          <w:tcW w:w="6629" w:type="dxa"/>
        </w:tcPr>
        <w:p w14:paraId="76C24952" w14:textId="77777777" w:rsidR="002455BB" w:rsidRPr="002455BB" w:rsidRDefault="002455BB" w:rsidP="002455BB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The Marlborough Science Academy Ltd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Watling Street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St Albans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–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Hertfordshire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-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AL1 2QA</w:t>
          </w:r>
        </w:p>
        <w:p w14:paraId="1683C601" w14:textId="77777777" w:rsidR="002455BB" w:rsidRPr="002455BB" w:rsidRDefault="002455BB" w:rsidP="002455BB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Tel: 01727 856 874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Fax: 01727 855 285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  </w:t>
          </w: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Email: admin@marlborough.herts.sch.uk</w:t>
          </w:r>
        </w:p>
        <w:p w14:paraId="584FC78A" w14:textId="77777777" w:rsidR="002455BB" w:rsidRDefault="002455BB" w:rsidP="002455BB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 w:rsidRPr="002455BB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www.themarlboroughscienceacademy.co.uk</w:t>
          </w:r>
          <w:r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 xml:space="preserve">             </w:t>
          </w:r>
          <w:r w:rsidR="001F17C1">
            <w:rPr>
              <w:rFonts w:cstheme="minorHAnsi"/>
              <w:noProof/>
              <w:color w:val="404040" w:themeColor="text1" w:themeTint="BF"/>
              <w:sz w:val="16"/>
              <w:szCs w:val="16"/>
            </w:rPr>
            <w:t>Headteacher: Ms A Thomson BA, NPQH</w:t>
          </w:r>
        </w:p>
        <w:p w14:paraId="07A6D54C" w14:textId="77777777" w:rsidR="001F17C1" w:rsidRPr="002455BB" w:rsidRDefault="001F17C1" w:rsidP="002455BB">
          <w:pPr>
            <w:rPr>
              <w:rFonts w:cstheme="minorHAnsi"/>
              <w:noProof/>
              <w:color w:val="404040" w:themeColor="text1" w:themeTint="BF"/>
              <w:sz w:val="16"/>
              <w:szCs w:val="16"/>
            </w:rPr>
          </w:pPr>
          <w:r w:rsidRPr="001F17C1">
            <w:rPr>
              <w:rFonts w:cstheme="minorHAnsi"/>
              <w:noProof/>
              <w:color w:val="7F7F7F" w:themeColor="text1" w:themeTint="80"/>
              <w:sz w:val="12"/>
              <w:szCs w:val="16"/>
            </w:rPr>
            <w:t>The Marlborough Science Academy is a registered charity and company limited by guarantee - Company No: 08003969</w:t>
          </w:r>
        </w:p>
      </w:tc>
      <w:tc>
        <w:tcPr>
          <w:tcW w:w="4111" w:type="dxa"/>
          <w:vAlign w:val="center"/>
        </w:tcPr>
        <w:p w14:paraId="2651881F" w14:textId="77777777" w:rsidR="002E363E" w:rsidRDefault="002E363E" w:rsidP="002E363E">
          <w:pPr>
            <w:pStyle w:val="Footer"/>
            <w:jc w:val="center"/>
            <w:rPr>
              <w:noProof/>
              <w:color w:val="FFFFFF" w:themeColor="background1"/>
              <w:sz w:val="14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5"/>
            <w:gridCol w:w="696"/>
            <w:gridCol w:w="680"/>
            <w:gridCol w:w="1026"/>
            <w:gridCol w:w="696"/>
          </w:tblGrid>
          <w:tr w:rsidR="002E363E" w14:paraId="6A232351" w14:textId="77777777" w:rsidTr="002E363E">
            <w:tc>
              <w:tcPr>
                <w:tcW w:w="975" w:type="dxa"/>
              </w:tcPr>
              <w:p w14:paraId="20DFD9FE" w14:textId="77777777" w:rsidR="002E363E" w:rsidRDefault="002E363E" w:rsidP="002E36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32BC216E" wp14:editId="765B527F">
                      <wp:extent cx="482111" cy="295200"/>
                      <wp:effectExtent l="0" t="0" r="0" b="0"/>
                      <wp:docPr id="65" name="Picture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althy-School-Logo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2111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6" w:type="dxa"/>
              </w:tcPr>
              <w:p w14:paraId="46BA98C0" w14:textId="77777777" w:rsidR="002E363E" w:rsidRDefault="002E363E" w:rsidP="002E36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</w:rPr>
                </w:pPr>
                <w:r>
                  <w:rPr>
                    <w:rFonts w:cstheme="minorHAnsi"/>
                    <w:noProof/>
                    <w:lang w:eastAsia="en-GB"/>
                  </w:rPr>
                  <w:drawing>
                    <wp:inline distT="0" distB="0" distL="0" distR="0" wp14:anchorId="2878D4AA" wp14:editId="3E83416B">
                      <wp:extent cx="297506" cy="295200"/>
                      <wp:effectExtent l="0" t="0" r="7620" b="0"/>
                      <wp:docPr id="66" name="Picture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03px-Arts_Council_England_Logo.svg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506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" w:type="dxa"/>
              </w:tcPr>
              <w:p w14:paraId="7F82CF6B" w14:textId="77777777" w:rsidR="002E363E" w:rsidRDefault="002E363E" w:rsidP="002E36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</w:rPr>
                </w:pPr>
                <w:r>
                  <w:rPr>
                    <w:rFonts w:cstheme="minorHAnsi"/>
                    <w:noProof/>
                    <w:lang w:eastAsia="en-GB"/>
                  </w:rPr>
                  <w:drawing>
                    <wp:inline distT="0" distB="0" distL="0" distR="0" wp14:anchorId="4C718089" wp14:editId="395CD95E">
                      <wp:extent cx="295200" cy="295200"/>
                      <wp:effectExtent l="0" t="0" r="0" b="0"/>
                      <wp:docPr id="67" name="Picture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ecialist_Science_Logo.gif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00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6" w:type="dxa"/>
              </w:tcPr>
              <w:p w14:paraId="585C3B9F" w14:textId="77777777" w:rsidR="002E363E" w:rsidRDefault="002E363E" w:rsidP="002E36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3A0BBD92" wp14:editId="6F745C62">
                      <wp:extent cx="511988" cy="295200"/>
                      <wp:effectExtent l="0" t="0" r="2540" b="0"/>
                      <wp:docPr id="68" name="Pictur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rtsSSE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1988" cy="295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96" w:type="dxa"/>
                <w:vAlign w:val="center"/>
              </w:tcPr>
              <w:p w14:paraId="6568376C" w14:textId="77777777" w:rsidR="002E363E" w:rsidRDefault="002E363E" w:rsidP="002E363E">
                <w:pPr>
                  <w:pStyle w:val="Footer"/>
                  <w:jc w:val="center"/>
                  <w:rPr>
                    <w:noProof/>
                    <w:color w:val="FFFFFF" w:themeColor="background1"/>
                    <w:sz w:val="14"/>
                  </w:rPr>
                </w:pPr>
                <w:r>
                  <w:rPr>
                    <w:noProof/>
                    <w:color w:val="FFFFFF" w:themeColor="background1"/>
                    <w:sz w:val="14"/>
                    <w:lang w:eastAsia="en-GB"/>
                  </w:rPr>
                  <w:drawing>
                    <wp:inline distT="0" distB="0" distL="0" distR="0" wp14:anchorId="5E090D57" wp14:editId="1C51B89F">
                      <wp:extent cx="295275" cy="295275"/>
                      <wp:effectExtent l="0" t="0" r="9525" b="9525"/>
                      <wp:docPr id="69" name="Picture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ortsmark_2007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600" cy="29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10EC8A5" w14:textId="77777777" w:rsidR="002455BB" w:rsidRDefault="002455BB" w:rsidP="002E363E">
          <w:pPr>
            <w:pStyle w:val="Footer"/>
            <w:jc w:val="center"/>
            <w:rPr>
              <w:color w:val="808080" w:themeColor="background1" w:themeShade="80"/>
              <w:sz w:val="14"/>
            </w:rPr>
          </w:pPr>
        </w:p>
      </w:tc>
    </w:tr>
  </w:tbl>
  <w:p w14:paraId="6302CC86" w14:textId="77777777" w:rsidR="00C9394E" w:rsidRDefault="00C9394E" w:rsidP="002E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3F2A" w14:textId="77777777" w:rsidR="009445C3" w:rsidRDefault="009445C3" w:rsidP="00870BEF">
      <w:r>
        <w:separator/>
      </w:r>
    </w:p>
  </w:footnote>
  <w:footnote w:type="continuationSeparator" w:id="0">
    <w:p w14:paraId="2D4AC042" w14:textId="77777777" w:rsidR="009445C3" w:rsidRDefault="009445C3" w:rsidP="0087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60EC" w14:textId="77777777" w:rsidR="00870BEF" w:rsidRPr="009B5339" w:rsidRDefault="00870BEF" w:rsidP="009F4E58">
    <w:pPr>
      <w:pStyle w:val="Header"/>
      <w:tabs>
        <w:tab w:val="clear" w:pos="4513"/>
        <w:tab w:val="clear" w:pos="9026"/>
        <w:tab w:val="left" w:pos="2505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  <w:gridCol w:w="222"/>
    </w:tblGrid>
    <w:tr w:rsidR="00C9394E" w:rsidRPr="00B66834" w14:paraId="0B9162D7" w14:textId="77777777" w:rsidTr="00A3270B">
      <w:trPr>
        <w:trHeight w:val="551"/>
      </w:trPr>
      <w:tc>
        <w:tcPr>
          <w:tcW w:w="10611" w:type="dxa"/>
          <w:vMerge w:val="restart"/>
        </w:tcPr>
        <w:p w14:paraId="41B40EBD" w14:textId="77777777" w:rsidR="00C9394E" w:rsidRDefault="002E363E" w:rsidP="00EA41D5">
          <w:pPr>
            <w:pStyle w:val="Header"/>
            <w:tabs>
              <w:tab w:val="left" w:pos="2505"/>
            </w:tabs>
            <w:rPr>
              <w:noProof/>
            </w:rPr>
          </w:pPr>
          <w:r>
            <w:rPr>
              <w:noProof/>
              <w:lang w:eastAsia="en-GB"/>
            </w:rPr>
            <w:drawing>
              <wp:inline distT="0" distB="0" distL="0" distR="0" wp14:anchorId="49992CFF" wp14:editId="145FFD7E">
                <wp:extent cx="6645910" cy="97917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HeadLogo2014V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97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33A63D7B" w14:textId="77777777" w:rsidR="00C9394E" w:rsidRPr="00B66834" w:rsidRDefault="00C9394E" w:rsidP="00D50A61">
          <w:pPr>
            <w:pStyle w:val="Header"/>
            <w:tabs>
              <w:tab w:val="clear" w:pos="4513"/>
              <w:tab w:val="clear" w:pos="9026"/>
              <w:tab w:val="left" w:pos="2505"/>
            </w:tabs>
            <w:jc w:val="center"/>
            <w:rPr>
              <w:rFonts w:ascii="Palatino Linotype" w:eastAsia="Hand Of Sean" w:hAnsi="Palatino Linotype"/>
              <w:i/>
              <w:color w:val="8A0000"/>
              <w:sz w:val="40"/>
            </w:rPr>
          </w:pPr>
        </w:p>
      </w:tc>
    </w:tr>
    <w:tr w:rsidR="00C9394E" w:rsidRPr="009B5339" w14:paraId="03B9BB7B" w14:textId="77777777" w:rsidTr="00A3270B">
      <w:trPr>
        <w:trHeight w:val="147"/>
      </w:trPr>
      <w:tc>
        <w:tcPr>
          <w:tcW w:w="10611" w:type="dxa"/>
          <w:vMerge/>
        </w:tcPr>
        <w:p w14:paraId="63898CB3" w14:textId="77777777" w:rsidR="00C9394E" w:rsidRPr="009B5339" w:rsidRDefault="00C9394E" w:rsidP="00EA41D5">
          <w:pPr>
            <w:pStyle w:val="Header"/>
            <w:tabs>
              <w:tab w:val="clear" w:pos="4513"/>
              <w:tab w:val="clear" w:pos="9026"/>
              <w:tab w:val="left" w:pos="2505"/>
            </w:tabs>
            <w:rPr>
              <w:rFonts w:ascii="Palatino Linotype" w:hAnsi="Palatino Linotype"/>
            </w:rPr>
          </w:pPr>
        </w:p>
      </w:tc>
      <w:tc>
        <w:tcPr>
          <w:tcW w:w="236" w:type="dxa"/>
          <w:vAlign w:val="bottom"/>
        </w:tcPr>
        <w:p w14:paraId="2EE78A84" w14:textId="77777777" w:rsidR="00C9394E" w:rsidRPr="009B5339" w:rsidRDefault="00C9394E" w:rsidP="00A3270B">
          <w:pPr>
            <w:pStyle w:val="Header"/>
            <w:tabs>
              <w:tab w:val="clear" w:pos="4513"/>
              <w:tab w:val="clear" w:pos="9026"/>
              <w:tab w:val="left" w:pos="2505"/>
            </w:tabs>
            <w:jc w:val="center"/>
            <w:rPr>
              <w:rFonts w:ascii="Palatino Linotype" w:hAnsi="Palatino Linotype"/>
              <w:b/>
            </w:rPr>
          </w:pPr>
        </w:p>
      </w:tc>
    </w:tr>
  </w:tbl>
  <w:p w14:paraId="075A02C7" w14:textId="77777777" w:rsidR="00C9394E" w:rsidRDefault="00C9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322"/>
    <w:multiLevelType w:val="hybridMultilevel"/>
    <w:tmpl w:val="B046F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382"/>
    <w:multiLevelType w:val="hybridMultilevel"/>
    <w:tmpl w:val="8AD8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3466"/>
    <w:multiLevelType w:val="hybridMultilevel"/>
    <w:tmpl w:val="CBF8621A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E33396B"/>
    <w:multiLevelType w:val="hybridMultilevel"/>
    <w:tmpl w:val="D85CC9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08954">
    <w:abstractNumId w:val="0"/>
  </w:num>
  <w:num w:numId="2" w16cid:durableId="1973555814">
    <w:abstractNumId w:val="3"/>
  </w:num>
  <w:num w:numId="3" w16cid:durableId="394427962">
    <w:abstractNumId w:val="2"/>
  </w:num>
  <w:num w:numId="4" w16cid:durableId="203931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EF"/>
    <w:rsid w:val="00057ED9"/>
    <w:rsid w:val="0007437A"/>
    <w:rsid w:val="000762C6"/>
    <w:rsid w:val="00094CB8"/>
    <w:rsid w:val="000C363C"/>
    <w:rsid w:val="000D15B9"/>
    <w:rsid w:val="000D418A"/>
    <w:rsid w:val="000F0D20"/>
    <w:rsid w:val="000F6BF2"/>
    <w:rsid w:val="001039E7"/>
    <w:rsid w:val="00182120"/>
    <w:rsid w:val="001F17C1"/>
    <w:rsid w:val="001F1CD0"/>
    <w:rsid w:val="00204253"/>
    <w:rsid w:val="002119F9"/>
    <w:rsid w:val="0021377C"/>
    <w:rsid w:val="002174F7"/>
    <w:rsid w:val="002455BB"/>
    <w:rsid w:val="002461BD"/>
    <w:rsid w:val="00287FEB"/>
    <w:rsid w:val="002C4F22"/>
    <w:rsid w:val="002C5148"/>
    <w:rsid w:val="002E363E"/>
    <w:rsid w:val="002F4055"/>
    <w:rsid w:val="003264ED"/>
    <w:rsid w:val="003363F4"/>
    <w:rsid w:val="003617F6"/>
    <w:rsid w:val="003633C2"/>
    <w:rsid w:val="0036710D"/>
    <w:rsid w:val="003833CF"/>
    <w:rsid w:val="00394D87"/>
    <w:rsid w:val="00396E62"/>
    <w:rsid w:val="003C3B65"/>
    <w:rsid w:val="003C5454"/>
    <w:rsid w:val="004166BC"/>
    <w:rsid w:val="00443420"/>
    <w:rsid w:val="004460B5"/>
    <w:rsid w:val="004538F9"/>
    <w:rsid w:val="004642B5"/>
    <w:rsid w:val="00473031"/>
    <w:rsid w:val="004735E1"/>
    <w:rsid w:val="004802BA"/>
    <w:rsid w:val="004906B1"/>
    <w:rsid w:val="00491994"/>
    <w:rsid w:val="004B4715"/>
    <w:rsid w:val="004C6E1D"/>
    <w:rsid w:val="00540D44"/>
    <w:rsid w:val="00551686"/>
    <w:rsid w:val="005810F6"/>
    <w:rsid w:val="00587390"/>
    <w:rsid w:val="00592159"/>
    <w:rsid w:val="005A7219"/>
    <w:rsid w:val="005C51ED"/>
    <w:rsid w:val="005E730F"/>
    <w:rsid w:val="00600A50"/>
    <w:rsid w:val="00644C69"/>
    <w:rsid w:val="00682A86"/>
    <w:rsid w:val="00686B8F"/>
    <w:rsid w:val="006E2973"/>
    <w:rsid w:val="00702DB9"/>
    <w:rsid w:val="007259F9"/>
    <w:rsid w:val="00731A67"/>
    <w:rsid w:val="007731A9"/>
    <w:rsid w:val="00777B98"/>
    <w:rsid w:val="00791958"/>
    <w:rsid w:val="007C0FD4"/>
    <w:rsid w:val="007C55F2"/>
    <w:rsid w:val="007C606B"/>
    <w:rsid w:val="007C7607"/>
    <w:rsid w:val="007D2EF7"/>
    <w:rsid w:val="00832917"/>
    <w:rsid w:val="00834429"/>
    <w:rsid w:val="00835D74"/>
    <w:rsid w:val="00870BEF"/>
    <w:rsid w:val="00874F89"/>
    <w:rsid w:val="008915D4"/>
    <w:rsid w:val="0089750A"/>
    <w:rsid w:val="008A4B64"/>
    <w:rsid w:val="008C5916"/>
    <w:rsid w:val="008D16C1"/>
    <w:rsid w:val="008E6A91"/>
    <w:rsid w:val="008F0D6B"/>
    <w:rsid w:val="00923270"/>
    <w:rsid w:val="009411AD"/>
    <w:rsid w:val="009416ED"/>
    <w:rsid w:val="009445C3"/>
    <w:rsid w:val="009558E6"/>
    <w:rsid w:val="0096322E"/>
    <w:rsid w:val="00963F95"/>
    <w:rsid w:val="00976C58"/>
    <w:rsid w:val="00992F1D"/>
    <w:rsid w:val="00996467"/>
    <w:rsid w:val="009A48D8"/>
    <w:rsid w:val="009B5339"/>
    <w:rsid w:val="009C41A0"/>
    <w:rsid w:val="009F2959"/>
    <w:rsid w:val="009F4E32"/>
    <w:rsid w:val="009F4E58"/>
    <w:rsid w:val="00A3270B"/>
    <w:rsid w:val="00A41337"/>
    <w:rsid w:val="00A52E98"/>
    <w:rsid w:val="00A76586"/>
    <w:rsid w:val="00AE0D1F"/>
    <w:rsid w:val="00B13268"/>
    <w:rsid w:val="00B24D49"/>
    <w:rsid w:val="00B63073"/>
    <w:rsid w:val="00B66834"/>
    <w:rsid w:val="00B821F6"/>
    <w:rsid w:val="00BA2ABE"/>
    <w:rsid w:val="00BD3B70"/>
    <w:rsid w:val="00BD6BFD"/>
    <w:rsid w:val="00C16AB1"/>
    <w:rsid w:val="00C34DDB"/>
    <w:rsid w:val="00C410B1"/>
    <w:rsid w:val="00C4220D"/>
    <w:rsid w:val="00C436B8"/>
    <w:rsid w:val="00C714D9"/>
    <w:rsid w:val="00C7757B"/>
    <w:rsid w:val="00C83CCA"/>
    <w:rsid w:val="00C84B6E"/>
    <w:rsid w:val="00C9394E"/>
    <w:rsid w:val="00C9438A"/>
    <w:rsid w:val="00C952AC"/>
    <w:rsid w:val="00CA139D"/>
    <w:rsid w:val="00CA1EC8"/>
    <w:rsid w:val="00CB1C70"/>
    <w:rsid w:val="00CC54BB"/>
    <w:rsid w:val="00CD4D9E"/>
    <w:rsid w:val="00CE43CB"/>
    <w:rsid w:val="00D03F0B"/>
    <w:rsid w:val="00D266A1"/>
    <w:rsid w:val="00D50A61"/>
    <w:rsid w:val="00D96E22"/>
    <w:rsid w:val="00D977FB"/>
    <w:rsid w:val="00DB4235"/>
    <w:rsid w:val="00DB611A"/>
    <w:rsid w:val="00DC1A10"/>
    <w:rsid w:val="00E20326"/>
    <w:rsid w:val="00E71513"/>
    <w:rsid w:val="00E761EA"/>
    <w:rsid w:val="00E76476"/>
    <w:rsid w:val="00F02E7D"/>
    <w:rsid w:val="00F437B9"/>
    <w:rsid w:val="00F43AE8"/>
    <w:rsid w:val="00F555EC"/>
    <w:rsid w:val="00F84138"/>
    <w:rsid w:val="00F96550"/>
    <w:rsid w:val="00FB16A8"/>
    <w:rsid w:val="00FC2247"/>
    <w:rsid w:val="00FD342A"/>
    <w:rsid w:val="00FE2B7A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EF2BD9"/>
  <w15:docId w15:val="{46CC4F8F-99E4-4864-9825-4500CC11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BE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0BEF"/>
  </w:style>
  <w:style w:type="paragraph" w:styleId="Footer">
    <w:name w:val="footer"/>
    <w:basedOn w:val="Normal"/>
    <w:link w:val="FooterChar"/>
    <w:uiPriority w:val="99"/>
    <w:unhideWhenUsed/>
    <w:rsid w:val="00870BE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0BEF"/>
  </w:style>
  <w:style w:type="paragraph" w:styleId="BalloonText">
    <w:name w:val="Balloon Text"/>
    <w:basedOn w:val="Normal"/>
    <w:link w:val="BalloonTextChar"/>
    <w:uiPriority w:val="99"/>
    <w:semiHidden/>
    <w:unhideWhenUsed/>
    <w:rsid w:val="00870B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B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96E22"/>
    <w:pPr>
      <w:spacing w:after="0" w:line="240" w:lineRule="auto"/>
    </w:pPr>
  </w:style>
  <w:style w:type="paragraph" w:styleId="NormalWeb">
    <w:name w:val="Normal (Web)"/>
    <w:basedOn w:val="Normal"/>
    <w:uiPriority w:val="99"/>
    <w:rsid w:val="004538F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9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50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oolgateway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A6D7-7901-4D64-B178-4FE2194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Marlborough Science Academy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Karen Sen</cp:lastModifiedBy>
  <cp:revision>11</cp:revision>
  <cp:lastPrinted>2022-11-14T12:07:00Z</cp:lastPrinted>
  <dcterms:created xsi:type="dcterms:W3CDTF">2024-01-17T08:37:00Z</dcterms:created>
  <dcterms:modified xsi:type="dcterms:W3CDTF">2024-03-05T12:31:00Z</dcterms:modified>
</cp:coreProperties>
</file>