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5441" w:type="dxa"/>
        <w:tblLayout w:type="fixed"/>
        <w:tblCellMar>
          <w:left w:w="28" w:type="dxa"/>
          <w:right w:w="28" w:type="dxa"/>
        </w:tblCellMar>
        <w:tblLook w:val="04A0" w:firstRow="1" w:lastRow="0" w:firstColumn="1" w:lastColumn="0" w:noHBand="0" w:noVBand="1"/>
      </w:tblPr>
      <w:tblGrid>
        <w:gridCol w:w="565"/>
        <w:gridCol w:w="2409"/>
        <w:gridCol w:w="2495"/>
        <w:gridCol w:w="2498"/>
        <w:gridCol w:w="2498"/>
        <w:gridCol w:w="2498"/>
        <w:gridCol w:w="2478"/>
      </w:tblGrid>
      <w:tr w:rsidR="0032167E" w:rsidRPr="0006419B" w14:paraId="670BF37C" w14:textId="77777777" w:rsidTr="0093120F">
        <w:trPr>
          <w:cantSplit/>
          <w:trHeight w:val="452"/>
        </w:trPr>
        <w:tc>
          <w:tcPr>
            <w:tcW w:w="565" w:type="dxa"/>
            <w:tcBorders>
              <w:top w:val="nil"/>
              <w:left w:val="nil"/>
              <w:bottom w:val="nil"/>
            </w:tcBorders>
          </w:tcPr>
          <w:p w14:paraId="64649950" w14:textId="77777777" w:rsidR="0032167E" w:rsidRPr="0006419B" w:rsidRDefault="0032167E" w:rsidP="00317A0A">
            <w:pPr>
              <w:pStyle w:val="Header"/>
              <w:jc w:val="center"/>
              <w:rPr>
                <w:rFonts w:ascii="Palatino Linotype" w:hAnsi="Palatino Linotype"/>
                <w:sz w:val="20"/>
                <w:szCs w:val="20"/>
              </w:rPr>
            </w:pPr>
          </w:p>
        </w:tc>
        <w:tc>
          <w:tcPr>
            <w:tcW w:w="14876" w:type="dxa"/>
            <w:gridSpan w:val="6"/>
            <w:tcBorders>
              <w:bottom w:val="single" w:sz="4" w:space="0" w:color="auto"/>
            </w:tcBorders>
            <w:shd w:val="clear" w:color="auto" w:fill="D9D9D9" w:themeFill="background1" w:themeFillShade="D9"/>
            <w:vAlign w:val="center"/>
          </w:tcPr>
          <w:p w14:paraId="025A8E26" w14:textId="77777777" w:rsidR="0032167E" w:rsidRPr="0006419B" w:rsidRDefault="000A21E9" w:rsidP="0093120F">
            <w:pPr>
              <w:pStyle w:val="Header"/>
              <w:jc w:val="center"/>
              <w:rPr>
                <w:rFonts w:ascii="Palatino Linotype" w:hAnsi="Palatino Linotype"/>
                <w:b/>
                <w:sz w:val="20"/>
                <w:szCs w:val="20"/>
              </w:rPr>
            </w:pPr>
            <w:r w:rsidRPr="0006419B">
              <w:rPr>
                <w:rFonts w:ascii="Palatino Linotype" w:hAnsi="Palatino Linotype"/>
                <w:b/>
                <w:sz w:val="20"/>
                <w:szCs w:val="20"/>
              </w:rPr>
              <w:t>Year 7</w:t>
            </w:r>
          </w:p>
        </w:tc>
      </w:tr>
      <w:tr w:rsidR="00CD232D" w:rsidRPr="0006419B" w14:paraId="0F0C0B0B" w14:textId="77777777" w:rsidTr="0096618F">
        <w:trPr>
          <w:cantSplit/>
          <w:trHeight w:val="518"/>
        </w:trPr>
        <w:tc>
          <w:tcPr>
            <w:tcW w:w="565" w:type="dxa"/>
            <w:tcBorders>
              <w:top w:val="nil"/>
              <w:left w:val="nil"/>
            </w:tcBorders>
          </w:tcPr>
          <w:p w14:paraId="5088D848" w14:textId="77777777" w:rsidR="00CD232D" w:rsidRPr="0006419B" w:rsidRDefault="00CD232D" w:rsidP="00317A0A">
            <w:pPr>
              <w:pStyle w:val="Header"/>
              <w:jc w:val="center"/>
              <w:rPr>
                <w:rFonts w:ascii="Palatino Linotype" w:hAnsi="Palatino Linotype"/>
                <w:sz w:val="20"/>
                <w:szCs w:val="20"/>
              </w:rPr>
            </w:pPr>
          </w:p>
        </w:tc>
        <w:tc>
          <w:tcPr>
            <w:tcW w:w="2409" w:type="dxa"/>
            <w:tcBorders>
              <w:top w:val="single" w:sz="4" w:space="0" w:color="auto"/>
            </w:tcBorders>
            <w:shd w:val="clear" w:color="auto" w:fill="D9D9D9" w:themeFill="background1" w:themeFillShade="D9"/>
            <w:vAlign w:val="center"/>
          </w:tcPr>
          <w:p w14:paraId="2CDE12C8" w14:textId="77777777" w:rsidR="00CD232D" w:rsidRPr="0006419B" w:rsidRDefault="00CD232D" w:rsidP="00D505AB">
            <w:pPr>
              <w:pStyle w:val="Header"/>
              <w:jc w:val="center"/>
              <w:rPr>
                <w:rFonts w:ascii="Palatino Linotype" w:hAnsi="Palatino Linotype"/>
                <w:b/>
                <w:sz w:val="20"/>
                <w:szCs w:val="20"/>
              </w:rPr>
            </w:pPr>
            <w:r w:rsidRPr="0006419B">
              <w:rPr>
                <w:rFonts w:ascii="Palatino Linotype" w:hAnsi="Palatino Linotype"/>
                <w:b/>
                <w:sz w:val="20"/>
                <w:szCs w:val="20"/>
              </w:rPr>
              <w:t>Autumn 1</w:t>
            </w:r>
          </w:p>
        </w:tc>
        <w:tc>
          <w:tcPr>
            <w:tcW w:w="2495" w:type="dxa"/>
            <w:tcBorders>
              <w:top w:val="single" w:sz="4" w:space="0" w:color="auto"/>
            </w:tcBorders>
            <w:shd w:val="clear" w:color="auto" w:fill="D9D9D9" w:themeFill="background1" w:themeFillShade="D9"/>
            <w:vAlign w:val="center"/>
          </w:tcPr>
          <w:p w14:paraId="5E834737" w14:textId="77777777" w:rsidR="00CD232D" w:rsidRPr="0006419B" w:rsidRDefault="00CD232D" w:rsidP="00D505AB">
            <w:pPr>
              <w:pStyle w:val="Header"/>
              <w:jc w:val="center"/>
              <w:rPr>
                <w:rFonts w:ascii="Palatino Linotype" w:hAnsi="Palatino Linotype"/>
                <w:b/>
                <w:sz w:val="20"/>
                <w:szCs w:val="20"/>
              </w:rPr>
            </w:pPr>
            <w:r w:rsidRPr="0006419B">
              <w:rPr>
                <w:rFonts w:ascii="Palatino Linotype" w:hAnsi="Palatino Linotype"/>
                <w:b/>
                <w:sz w:val="20"/>
                <w:szCs w:val="20"/>
              </w:rPr>
              <w:t>Autumn 2</w:t>
            </w:r>
          </w:p>
        </w:tc>
        <w:tc>
          <w:tcPr>
            <w:tcW w:w="2498" w:type="dxa"/>
            <w:tcBorders>
              <w:top w:val="single" w:sz="4" w:space="0" w:color="auto"/>
            </w:tcBorders>
            <w:shd w:val="clear" w:color="auto" w:fill="D9D9D9" w:themeFill="background1" w:themeFillShade="D9"/>
            <w:vAlign w:val="center"/>
          </w:tcPr>
          <w:p w14:paraId="6D4FEA89" w14:textId="77777777" w:rsidR="00CD232D" w:rsidRPr="0006419B" w:rsidRDefault="00CD232D" w:rsidP="00D505AB">
            <w:pPr>
              <w:pStyle w:val="Header"/>
              <w:jc w:val="center"/>
              <w:rPr>
                <w:rFonts w:ascii="Palatino Linotype" w:hAnsi="Palatino Linotype"/>
                <w:b/>
                <w:sz w:val="20"/>
                <w:szCs w:val="20"/>
              </w:rPr>
            </w:pPr>
            <w:r w:rsidRPr="0006419B">
              <w:rPr>
                <w:rFonts w:ascii="Palatino Linotype" w:hAnsi="Palatino Linotype"/>
                <w:b/>
                <w:sz w:val="20"/>
                <w:szCs w:val="20"/>
              </w:rPr>
              <w:t>Spring 1</w:t>
            </w:r>
          </w:p>
        </w:tc>
        <w:tc>
          <w:tcPr>
            <w:tcW w:w="2498" w:type="dxa"/>
            <w:tcBorders>
              <w:top w:val="single" w:sz="4" w:space="0" w:color="auto"/>
            </w:tcBorders>
            <w:shd w:val="clear" w:color="auto" w:fill="D9D9D9" w:themeFill="background1" w:themeFillShade="D9"/>
            <w:vAlign w:val="center"/>
          </w:tcPr>
          <w:p w14:paraId="2DE576A4" w14:textId="77777777" w:rsidR="00CD232D" w:rsidRPr="0006419B" w:rsidRDefault="00CD232D" w:rsidP="00D505AB">
            <w:pPr>
              <w:pStyle w:val="Header"/>
              <w:jc w:val="center"/>
              <w:rPr>
                <w:rFonts w:ascii="Palatino Linotype" w:hAnsi="Palatino Linotype"/>
                <w:b/>
                <w:sz w:val="20"/>
                <w:szCs w:val="20"/>
              </w:rPr>
            </w:pPr>
            <w:r w:rsidRPr="0006419B">
              <w:rPr>
                <w:rFonts w:ascii="Palatino Linotype" w:hAnsi="Palatino Linotype"/>
                <w:b/>
                <w:sz w:val="20"/>
                <w:szCs w:val="20"/>
              </w:rPr>
              <w:t>Spring 2</w:t>
            </w:r>
          </w:p>
        </w:tc>
        <w:tc>
          <w:tcPr>
            <w:tcW w:w="2498" w:type="dxa"/>
            <w:tcBorders>
              <w:top w:val="single" w:sz="4" w:space="0" w:color="auto"/>
            </w:tcBorders>
            <w:shd w:val="clear" w:color="auto" w:fill="D9D9D9" w:themeFill="background1" w:themeFillShade="D9"/>
            <w:vAlign w:val="center"/>
          </w:tcPr>
          <w:p w14:paraId="57054892" w14:textId="77777777" w:rsidR="00CD232D" w:rsidRPr="0006419B" w:rsidRDefault="00CD232D" w:rsidP="00D505AB">
            <w:pPr>
              <w:pStyle w:val="Header"/>
              <w:jc w:val="center"/>
              <w:rPr>
                <w:rFonts w:ascii="Palatino Linotype" w:hAnsi="Palatino Linotype"/>
                <w:b/>
                <w:sz w:val="20"/>
                <w:szCs w:val="20"/>
              </w:rPr>
            </w:pPr>
            <w:r w:rsidRPr="0006419B">
              <w:rPr>
                <w:rFonts w:ascii="Palatino Linotype" w:hAnsi="Palatino Linotype"/>
                <w:b/>
                <w:sz w:val="20"/>
                <w:szCs w:val="20"/>
              </w:rPr>
              <w:t>Summer 1</w:t>
            </w:r>
          </w:p>
        </w:tc>
        <w:tc>
          <w:tcPr>
            <w:tcW w:w="2478" w:type="dxa"/>
            <w:tcBorders>
              <w:top w:val="single" w:sz="4" w:space="0" w:color="auto"/>
              <w:right w:val="single" w:sz="4" w:space="0" w:color="auto"/>
            </w:tcBorders>
            <w:shd w:val="clear" w:color="auto" w:fill="D9D9D9" w:themeFill="background1" w:themeFillShade="D9"/>
            <w:vAlign w:val="center"/>
          </w:tcPr>
          <w:p w14:paraId="00BDDE76" w14:textId="77777777" w:rsidR="00CD232D" w:rsidRPr="0006419B" w:rsidRDefault="00CD232D" w:rsidP="00D505AB">
            <w:pPr>
              <w:pStyle w:val="Header"/>
              <w:jc w:val="center"/>
              <w:rPr>
                <w:rFonts w:ascii="Palatino Linotype" w:hAnsi="Palatino Linotype"/>
                <w:b/>
                <w:sz w:val="20"/>
                <w:szCs w:val="20"/>
              </w:rPr>
            </w:pPr>
            <w:r w:rsidRPr="0006419B">
              <w:rPr>
                <w:rFonts w:ascii="Palatino Linotype" w:hAnsi="Palatino Linotype"/>
                <w:b/>
                <w:sz w:val="20"/>
                <w:szCs w:val="20"/>
              </w:rPr>
              <w:t>Summer 2</w:t>
            </w:r>
          </w:p>
        </w:tc>
      </w:tr>
      <w:tr w:rsidR="007340EA" w:rsidRPr="0006419B" w14:paraId="4E410A0D" w14:textId="77777777" w:rsidTr="00C8121B">
        <w:trPr>
          <w:cantSplit/>
          <w:trHeight w:val="978"/>
        </w:trPr>
        <w:tc>
          <w:tcPr>
            <w:tcW w:w="565" w:type="dxa"/>
            <w:shd w:val="clear" w:color="auto" w:fill="D9D9D9" w:themeFill="background1" w:themeFillShade="D9"/>
            <w:textDirection w:val="btLr"/>
            <w:vAlign w:val="center"/>
          </w:tcPr>
          <w:p w14:paraId="5C1064FC" w14:textId="12B26E8E" w:rsidR="007340EA" w:rsidRPr="0006419B" w:rsidRDefault="007340EA" w:rsidP="007340EA">
            <w:pPr>
              <w:pStyle w:val="Header"/>
              <w:ind w:left="113" w:right="113"/>
              <w:jc w:val="center"/>
              <w:rPr>
                <w:rFonts w:ascii="Palatino Linotype" w:hAnsi="Palatino Linotype"/>
                <w:b/>
                <w:sz w:val="20"/>
                <w:szCs w:val="20"/>
              </w:rPr>
            </w:pPr>
            <w:r w:rsidRPr="0006419B">
              <w:rPr>
                <w:rFonts w:ascii="Palatino Linotype" w:hAnsi="Palatino Linotype"/>
                <w:b/>
                <w:sz w:val="20"/>
                <w:szCs w:val="20"/>
              </w:rPr>
              <w:t>T</w:t>
            </w:r>
            <w:r w:rsidR="00FB5958">
              <w:rPr>
                <w:rFonts w:ascii="Palatino Linotype" w:hAnsi="Palatino Linotype"/>
                <w:b/>
                <w:sz w:val="20"/>
                <w:szCs w:val="20"/>
              </w:rPr>
              <w:t>hemes</w:t>
            </w:r>
          </w:p>
        </w:tc>
        <w:tc>
          <w:tcPr>
            <w:tcW w:w="2409" w:type="dxa"/>
            <w:shd w:val="clear" w:color="auto" w:fill="FFF2CC" w:themeFill="accent4" w:themeFillTint="33"/>
          </w:tcPr>
          <w:p w14:paraId="4BB0B390" w14:textId="77777777" w:rsidR="00FB5958" w:rsidRDefault="00FB5958" w:rsidP="00CD6D12">
            <w:pPr>
              <w:pStyle w:val="Header"/>
              <w:jc w:val="center"/>
              <w:rPr>
                <w:rFonts w:ascii="Palatino Linotype" w:hAnsi="Palatino Linotype"/>
                <w:b/>
                <w:bCs/>
                <w:i/>
                <w:sz w:val="20"/>
                <w:szCs w:val="20"/>
              </w:rPr>
            </w:pPr>
          </w:p>
          <w:p w14:paraId="724C7EDF" w14:textId="5BB1B66F" w:rsidR="003F3CF8" w:rsidRPr="0006419B" w:rsidRDefault="0006419B" w:rsidP="00CD6D12">
            <w:pPr>
              <w:pStyle w:val="Header"/>
              <w:jc w:val="center"/>
              <w:rPr>
                <w:rFonts w:ascii="Palatino Linotype" w:hAnsi="Palatino Linotype"/>
                <w:b/>
                <w:bCs/>
                <w:i/>
                <w:sz w:val="20"/>
                <w:szCs w:val="20"/>
              </w:rPr>
            </w:pPr>
            <w:r w:rsidRPr="0006419B">
              <w:rPr>
                <w:rFonts w:ascii="Palatino Linotype" w:hAnsi="Palatino Linotype"/>
                <w:b/>
                <w:bCs/>
                <w:i/>
                <w:sz w:val="20"/>
                <w:szCs w:val="20"/>
              </w:rPr>
              <w:t>Health and Wellbeing</w:t>
            </w:r>
          </w:p>
          <w:p w14:paraId="4537032D" w14:textId="58633DF3" w:rsidR="0006419B" w:rsidRPr="0006419B" w:rsidRDefault="0006419B" w:rsidP="00CD6D12">
            <w:pPr>
              <w:pStyle w:val="Header"/>
              <w:jc w:val="center"/>
              <w:rPr>
                <w:rFonts w:ascii="Palatino Linotype" w:hAnsi="Palatino Linotype"/>
                <w:b/>
                <w:bCs/>
                <w:i/>
                <w:sz w:val="20"/>
                <w:szCs w:val="20"/>
              </w:rPr>
            </w:pPr>
          </w:p>
        </w:tc>
        <w:tc>
          <w:tcPr>
            <w:tcW w:w="2495" w:type="dxa"/>
            <w:shd w:val="clear" w:color="auto" w:fill="DEEAF6" w:themeFill="accent1" w:themeFillTint="33"/>
          </w:tcPr>
          <w:p w14:paraId="03E2D2CA" w14:textId="77777777" w:rsidR="00FB5958" w:rsidRDefault="00FB5958" w:rsidP="00ED13F1">
            <w:pPr>
              <w:pStyle w:val="Header"/>
              <w:jc w:val="center"/>
              <w:rPr>
                <w:rFonts w:ascii="Palatino Linotype" w:hAnsi="Palatino Linotype"/>
                <w:b/>
                <w:bCs/>
                <w:i/>
                <w:sz w:val="20"/>
                <w:szCs w:val="20"/>
              </w:rPr>
            </w:pPr>
          </w:p>
          <w:p w14:paraId="6A81B51B" w14:textId="54E58316" w:rsidR="007340EA" w:rsidRPr="0006419B" w:rsidRDefault="0006419B" w:rsidP="00ED13F1">
            <w:pPr>
              <w:pStyle w:val="Header"/>
              <w:jc w:val="center"/>
              <w:rPr>
                <w:rFonts w:ascii="Palatino Linotype" w:hAnsi="Palatino Linotype"/>
                <w:b/>
                <w:bCs/>
                <w:i/>
                <w:sz w:val="20"/>
                <w:szCs w:val="20"/>
              </w:rPr>
            </w:pPr>
            <w:r w:rsidRPr="0006419B">
              <w:rPr>
                <w:rFonts w:ascii="Palatino Linotype" w:hAnsi="Palatino Linotype"/>
                <w:b/>
                <w:bCs/>
                <w:i/>
                <w:sz w:val="20"/>
                <w:szCs w:val="20"/>
              </w:rPr>
              <w:t>Living in the Wider World</w:t>
            </w:r>
          </w:p>
        </w:tc>
        <w:tc>
          <w:tcPr>
            <w:tcW w:w="2498" w:type="dxa"/>
            <w:shd w:val="clear" w:color="auto" w:fill="E2EFD9" w:themeFill="accent6" w:themeFillTint="33"/>
          </w:tcPr>
          <w:p w14:paraId="0AC64314" w14:textId="77777777" w:rsidR="00FB5958" w:rsidRDefault="00FB5958" w:rsidP="00ED13F1">
            <w:pPr>
              <w:pStyle w:val="Header"/>
              <w:jc w:val="center"/>
              <w:rPr>
                <w:rFonts w:ascii="Palatino Linotype" w:hAnsi="Palatino Linotype"/>
                <w:b/>
                <w:bCs/>
                <w:i/>
                <w:sz w:val="20"/>
                <w:szCs w:val="20"/>
              </w:rPr>
            </w:pPr>
          </w:p>
          <w:p w14:paraId="0D0DABE5" w14:textId="2FBD4329" w:rsidR="007340EA" w:rsidRPr="0006419B" w:rsidRDefault="0006419B" w:rsidP="00ED13F1">
            <w:pPr>
              <w:pStyle w:val="Header"/>
              <w:jc w:val="center"/>
              <w:rPr>
                <w:rFonts w:ascii="Palatino Linotype" w:hAnsi="Palatino Linotype"/>
                <w:b/>
                <w:bCs/>
                <w:i/>
                <w:sz w:val="20"/>
                <w:szCs w:val="20"/>
              </w:rPr>
            </w:pPr>
            <w:r w:rsidRPr="0006419B">
              <w:rPr>
                <w:rFonts w:ascii="Palatino Linotype" w:hAnsi="Palatino Linotype"/>
                <w:b/>
                <w:bCs/>
                <w:i/>
                <w:sz w:val="20"/>
                <w:szCs w:val="20"/>
              </w:rPr>
              <w:t>Relationships</w:t>
            </w:r>
          </w:p>
        </w:tc>
        <w:tc>
          <w:tcPr>
            <w:tcW w:w="2498" w:type="dxa"/>
            <w:shd w:val="clear" w:color="auto" w:fill="FFF2CC" w:themeFill="accent4" w:themeFillTint="33"/>
          </w:tcPr>
          <w:p w14:paraId="19A0AAB6" w14:textId="77777777" w:rsidR="00FB5958" w:rsidRDefault="0006419B" w:rsidP="0006419B">
            <w:pPr>
              <w:pStyle w:val="Header"/>
              <w:rPr>
                <w:rFonts w:ascii="Palatino Linotype" w:hAnsi="Palatino Linotype"/>
                <w:b/>
                <w:bCs/>
                <w:i/>
                <w:sz w:val="20"/>
                <w:szCs w:val="20"/>
              </w:rPr>
            </w:pPr>
            <w:r w:rsidRPr="0006419B">
              <w:rPr>
                <w:rFonts w:ascii="Palatino Linotype" w:hAnsi="Palatino Linotype"/>
                <w:b/>
                <w:bCs/>
                <w:i/>
                <w:sz w:val="20"/>
                <w:szCs w:val="20"/>
              </w:rPr>
              <w:t xml:space="preserve"> </w:t>
            </w:r>
          </w:p>
          <w:p w14:paraId="608836EC" w14:textId="73081F2B" w:rsidR="007340EA" w:rsidRPr="0006419B" w:rsidRDefault="0006419B" w:rsidP="00FB5958">
            <w:pPr>
              <w:pStyle w:val="Header"/>
              <w:jc w:val="center"/>
              <w:rPr>
                <w:rFonts w:ascii="Palatino Linotype" w:hAnsi="Palatino Linotype"/>
                <w:b/>
                <w:bCs/>
                <w:i/>
                <w:sz w:val="20"/>
                <w:szCs w:val="20"/>
              </w:rPr>
            </w:pPr>
            <w:r w:rsidRPr="0006419B">
              <w:rPr>
                <w:rFonts w:ascii="Palatino Linotype" w:hAnsi="Palatino Linotype"/>
                <w:b/>
                <w:bCs/>
                <w:i/>
                <w:sz w:val="20"/>
                <w:szCs w:val="20"/>
              </w:rPr>
              <w:t>Health and Wellbeing</w:t>
            </w:r>
          </w:p>
        </w:tc>
        <w:tc>
          <w:tcPr>
            <w:tcW w:w="2498" w:type="dxa"/>
            <w:shd w:val="clear" w:color="auto" w:fill="E2EFD9" w:themeFill="accent6" w:themeFillTint="33"/>
          </w:tcPr>
          <w:p w14:paraId="7BCD764D" w14:textId="77777777" w:rsidR="00FB5958" w:rsidRDefault="00FB5958" w:rsidP="00ED13F1">
            <w:pPr>
              <w:pStyle w:val="Header"/>
              <w:jc w:val="center"/>
              <w:rPr>
                <w:rFonts w:ascii="Palatino Linotype" w:hAnsi="Palatino Linotype"/>
                <w:b/>
                <w:bCs/>
                <w:sz w:val="20"/>
                <w:szCs w:val="20"/>
              </w:rPr>
            </w:pPr>
          </w:p>
          <w:p w14:paraId="64AFE78E" w14:textId="43C1C5C9" w:rsidR="007340EA" w:rsidRPr="0006419B" w:rsidRDefault="0006419B" w:rsidP="00ED13F1">
            <w:pPr>
              <w:pStyle w:val="Header"/>
              <w:jc w:val="center"/>
              <w:rPr>
                <w:rFonts w:ascii="Palatino Linotype" w:hAnsi="Palatino Linotype"/>
                <w:b/>
                <w:bCs/>
                <w:sz w:val="20"/>
                <w:szCs w:val="20"/>
              </w:rPr>
            </w:pPr>
            <w:r w:rsidRPr="0006419B">
              <w:rPr>
                <w:rFonts w:ascii="Palatino Linotype" w:hAnsi="Palatino Linotype"/>
                <w:b/>
                <w:bCs/>
                <w:sz w:val="20"/>
                <w:szCs w:val="20"/>
              </w:rPr>
              <w:t>Relationships</w:t>
            </w:r>
          </w:p>
        </w:tc>
        <w:tc>
          <w:tcPr>
            <w:tcW w:w="2478" w:type="dxa"/>
            <w:shd w:val="clear" w:color="auto" w:fill="DEEAF6" w:themeFill="accent1" w:themeFillTint="33"/>
          </w:tcPr>
          <w:p w14:paraId="02574139" w14:textId="77777777" w:rsidR="00FB5958" w:rsidRDefault="00FB5958" w:rsidP="00ED13F1">
            <w:pPr>
              <w:pStyle w:val="Header"/>
              <w:jc w:val="center"/>
              <w:rPr>
                <w:rFonts w:ascii="Palatino Linotype" w:hAnsi="Palatino Linotype"/>
                <w:b/>
                <w:bCs/>
                <w:sz w:val="20"/>
                <w:szCs w:val="20"/>
              </w:rPr>
            </w:pPr>
          </w:p>
          <w:p w14:paraId="4B531B09" w14:textId="1440505A" w:rsidR="007340EA" w:rsidRPr="0006419B" w:rsidRDefault="0006419B" w:rsidP="00ED13F1">
            <w:pPr>
              <w:pStyle w:val="Header"/>
              <w:jc w:val="center"/>
              <w:rPr>
                <w:rFonts w:ascii="Palatino Linotype" w:hAnsi="Palatino Linotype"/>
                <w:b/>
                <w:bCs/>
                <w:sz w:val="20"/>
                <w:szCs w:val="20"/>
              </w:rPr>
            </w:pPr>
            <w:r w:rsidRPr="0006419B">
              <w:rPr>
                <w:rFonts w:ascii="Palatino Linotype" w:hAnsi="Palatino Linotype"/>
                <w:b/>
                <w:bCs/>
                <w:sz w:val="20"/>
                <w:szCs w:val="20"/>
              </w:rPr>
              <w:t>Living in the Wider World</w:t>
            </w:r>
          </w:p>
        </w:tc>
      </w:tr>
      <w:tr w:rsidR="0093120F" w:rsidRPr="0006419B" w14:paraId="5A0A8908" w14:textId="77777777" w:rsidTr="00B76E04">
        <w:trPr>
          <w:cantSplit/>
          <w:trHeight w:val="841"/>
        </w:trPr>
        <w:tc>
          <w:tcPr>
            <w:tcW w:w="565" w:type="dxa"/>
            <w:shd w:val="clear" w:color="auto" w:fill="D9D9D9" w:themeFill="background1" w:themeFillShade="D9"/>
            <w:textDirection w:val="btLr"/>
            <w:vAlign w:val="center"/>
          </w:tcPr>
          <w:p w14:paraId="302B7023" w14:textId="77777777" w:rsidR="0093120F" w:rsidRPr="0006419B" w:rsidRDefault="0093120F" w:rsidP="007340EA">
            <w:pPr>
              <w:pStyle w:val="Header"/>
              <w:ind w:left="113" w:right="113"/>
              <w:jc w:val="center"/>
              <w:rPr>
                <w:rFonts w:ascii="Palatino Linotype" w:hAnsi="Palatino Linotype"/>
                <w:b/>
                <w:sz w:val="20"/>
                <w:szCs w:val="20"/>
              </w:rPr>
            </w:pPr>
            <w:r w:rsidRPr="0006419B">
              <w:rPr>
                <w:rFonts w:ascii="Palatino Linotype" w:hAnsi="Palatino Linotype"/>
                <w:b/>
                <w:sz w:val="20"/>
                <w:szCs w:val="20"/>
              </w:rPr>
              <w:t>Key skills and Concepts</w:t>
            </w:r>
          </w:p>
        </w:tc>
        <w:tc>
          <w:tcPr>
            <w:tcW w:w="2409" w:type="dxa"/>
            <w:shd w:val="clear" w:color="auto" w:fill="FFF2CC" w:themeFill="accent4" w:themeFillTint="33"/>
          </w:tcPr>
          <w:p w14:paraId="65E37405" w14:textId="376D34C8" w:rsidR="00677C2B" w:rsidRPr="0006419B" w:rsidRDefault="00677C2B" w:rsidP="00677C2B">
            <w:pPr>
              <w:pStyle w:val="Header"/>
              <w:rPr>
                <w:rFonts w:ascii="Palatino Linotype" w:hAnsi="Palatino Linotype"/>
                <w:iCs/>
                <w:sz w:val="20"/>
                <w:szCs w:val="20"/>
                <w:u w:val="single"/>
              </w:rPr>
            </w:pPr>
            <w:r w:rsidRPr="0006419B">
              <w:rPr>
                <w:rFonts w:ascii="Palatino Linotype" w:hAnsi="Palatino Linotype"/>
                <w:iCs/>
                <w:sz w:val="20"/>
                <w:szCs w:val="20"/>
                <w:u w:val="single"/>
              </w:rPr>
              <w:t xml:space="preserve">Lesson </w:t>
            </w:r>
            <w:r>
              <w:rPr>
                <w:rFonts w:ascii="Palatino Linotype" w:hAnsi="Palatino Linotype"/>
                <w:iCs/>
                <w:sz w:val="20"/>
                <w:szCs w:val="20"/>
                <w:u w:val="single"/>
              </w:rPr>
              <w:t>1</w:t>
            </w:r>
            <w:r w:rsidRPr="0006419B">
              <w:rPr>
                <w:rFonts w:ascii="Palatino Linotype" w:hAnsi="Palatino Linotype"/>
                <w:iCs/>
                <w:sz w:val="20"/>
                <w:szCs w:val="20"/>
                <w:u w:val="single"/>
              </w:rPr>
              <w:t>: Transition</w:t>
            </w:r>
          </w:p>
          <w:p w14:paraId="61E6D0C3" w14:textId="77777777" w:rsidR="00677C2B" w:rsidRDefault="00677C2B" w:rsidP="00677C2B">
            <w:pPr>
              <w:pStyle w:val="Header"/>
              <w:rPr>
                <w:rFonts w:ascii="Palatino Linotype" w:hAnsi="Palatino Linotype"/>
                <w:i/>
                <w:sz w:val="20"/>
                <w:szCs w:val="20"/>
              </w:rPr>
            </w:pPr>
            <w:r>
              <w:rPr>
                <w:rFonts w:ascii="Palatino Linotype" w:hAnsi="Palatino Linotype"/>
                <w:i/>
                <w:sz w:val="20"/>
                <w:szCs w:val="20"/>
              </w:rPr>
              <w:t xml:space="preserve">What is PSHCEE? Classroom contract. </w:t>
            </w:r>
          </w:p>
          <w:p w14:paraId="6EE3A6B9" w14:textId="77777777" w:rsidR="00677C2B" w:rsidRPr="00CF65A9" w:rsidRDefault="00677C2B" w:rsidP="00677C2B">
            <w:pPr>
              <w:pStyle w:val="Header"/>
              <w:rPr>
                <w:rFonts w:ascii="Palatino Linotype" w:hAnsi="Palatino Linotype"/>
                <w:i/>
                <w:sz w:val="20"/>
                <w:szCs w:val="20"/>
              </w:rPr>
            </w:pPr>
            <w:r>
              <w:rPr>
                <w:rFonts w:ascii="Palatino Linotype" w:hAnsi="Palatino Linotype"/>
                <w:i/>
                <w:sz w:val="20"/>
                <w:szCs w:val="20"/>
              </w:rPr>
              <w:t>To identify factors that predict successful and difficult transitions to secondary school. Icebreaker activities (Have you ever / Majority Minority). Transition video about moving up. Plenary.</w:t>
            </w:r>
          </w:p>
          <w:p w14:paraId="7E561395" w14:textId="77777777" w:rsidR="00677C2B" w:rsidRDefault="00677C2B" w:rsidP="00AF6572">
            <w:pPr>
              <w:pStyle w:val="Header"/>
              <w:rPr>
                <w:rFonts w:ascii="Palatino Linotype" w:hAnsi="Palatino Linotype"/>
                <w:iCs/>
                <w:sz w:val="20"/>
                <w:szCs w:val="20"/>
                <w:u w:val="single"/>
              </w:rPr>
            </w:pPr>
          </w:p>
          <w:p w14:paraId="7A8E8D54" w14:textId="42B751EF" w:rsidR="00CA2E59" w:rsidRPr="00CA2E59" w:rsidRDefault="00B21F24" w:rsidP="00AF6572">
            <w:pPr>
              <w:pStyle w:val="Header"/>
              <w:rPr>
                <w:rFonts w:ascii="Palatino Linotype" w:hAnsi="Palatino Linotype"/>
                <w:iCs/>
                <w:sz w:val="20"/>
                <w:szCs w:val="20"/>
                <w:u w:val="single"/>
              </w:rPr>
            </w:pPr>
            <w:r>
              <w:rPr>
                <w:rFonts w:ascii="Palatino Linotype" w:hAnsi="Palatino Linotype"/>
                <w:iCs/>
                <w:sz w:val="20"/>
                <w:szCs w:val="20"/>
                <w:u w:val="single"/>
              </w:rPr>
              <w:t xml:space="preserve">Lesson </w:t>
            </w:r>
            <w:r w:rsidR="00677C2B">
              <w:rPr>
                <w:rFonts w:ascii="Palatino Linotype" w:hAnsi="Palatino Linotype"/>
                <w:iCs/>
                <w:sz w:val="20"/>
                <w:szCs w:val="20"/>
                <w:u w:val="single"/>
              </w:rPr>
              <w:t>2</w:t>
            </w:r>
            <w:r w:rsidR="00CA2E59" w:rsidRPr="00CA2E59">
              <w:rPr>
                <w:rFonts w:ascii="Palatino Linotype" w:hAnsi="Palatino Linotype"/>
                <w:iCs/>
                <w:sz w:val="20"/>
                <w:szCs w:val="20"/>
                <w:u w:val="single"/>
              </w:rPr>
              <w:t>: Online Etiquette &amp; Learning Platforms</w:t>
            </w:r>
          </w:p>
          <w:p w14:paraId="1EAAD668" w14:textId="1A4C520A" w:rsidR="00CA2E59" w:rsidRPr="0006419B" w:rsidRDefault="00CA2E59" w:rsidP="00AF6572">
            <w:pPr>
              <w:pStyle w:val="Header"/>
              <w:rPr>
                <w:rFonts w:ascii="Palatino Linotype" w:hAnsi="Palatino Linotype"/>
                <w:i/>
                <w:sz w:val="20"/>
                <w:szCs w:val="20"/>
              </w:rPr>
            </w:pPr>
            <w:r>
              <w:rPr>
                <w:rFonts w:ascii="Palatino Linotype" w:hAnsi="Palatino Linotype"/>
                <w:i/>
                <w:sz w:val="20"/>
                <w:szCs w:val="20"/>
              </w:rPr>
              <w:t xml:space="preserve">What is and isn’t appropriate? Introduce Senso, google classroom, google drive, </w:t>
            </w:r>
            <w:proofErr w:type="spellStart"/>
            <w:r>
              <w:rPr>
                <w:rFonts w:ascii="Palatino Linotype" w:hAnsi="Palatino Linotype"/>
                <w:i/>
                <w:sz w:val="20"/>
                <w:szCs w:val="20"/>
              </w:rPr>
              <w:t>Edulink</w:t>
            </w:r>
            <w:proofErr w:type="spellEnd"/>
            <w:r>
              <w:rPr>
                <w:rFonts w:ascii="Palatino Linotype" w:hAnsi="Palatino Linotype"/>
                <w:i/>
                <w:sz w:val="20"/>
                <w:szCs w:val="20"/>
              </w:rPr>
              <w:t xml:space="preserve">, Slides, sheets and docs and emails. Plenary: top 10 tips of using </w:t>
            </w:r>
            <w:proofErr w:type="spellStart"/>
            <w:r>
              <w:rPr>
                <w:rFonts w:ascii="Palatino Linotype" w:hAnsi="Palatino Linotype"/>
                <w:i/>
                <w:sz w:val="20"/>
                <w:szCs w:val="20"/>
              </w:rPr>
              <w:t>chromebooks</w:t>
            </w:r>
            <w:proofErr w:type="spellEnd"/>
            <w:r>
              <w:rPr>
                <w:rFonts w:ascii="Palatino Linotype" w:hAnsi="Palatino Linotype"/>
                <w:i/>
                <w:sz w:val="20"/>
                <w:szCs w:val="20"/>
              </w:rPr>
              <w:t xml:space="preserve"> in lesson.  </w:t>
            </w:r>
          </w:p>
          <w:p w14:paraId="69440D1B" w14:textId="77777777" w:rsidR="00FB5958" w:rsidRDefault="00FB5958" w:rsidP="007340EA">
            <w:pPr>
              <w:pStyle w:val="Header"/>
              <w:rPr>
                <w:rFonts w:ascii="Palatino Linotype" w:hAnsi="Palatino Linotype"/>
                <w:iCs/>
                <w:sz w:val="20"/>
                <w:szCs w:val="20"/>
                <w:u w:val="single"/>
              </w:rPr>
            </w:pPr>
          </w:p>
          <w:p w14:paraId="1D9428B9" w14:textId="156F48AF" w:rsidR="0006419B" w:rsidRDefault="0006419B" w:rsidP="007340EA">
            <w:pPr>
              <w:pStyle w:val="Header"/>
              <w:rPr>
                <w:rFonts w:ascii="Palatino Linotype" w:hAnsi="Palatino Linotype"/>
                <w:iCs/>
                <w:sz w:val="20"/>
                <w:szCs w:val="20"/>
                <w:u w:val="single"/>
              </w:rPr>
            </w:pPr>
            <w:r w:rsidRPr="0006419B">
              <w:rPr>
                <w:rFonts w:ascii="Palatino Linotype" w:hAnsi="Palatino Linotype"/>
                <w:iCs/>
                <w:sz w:val="20"/>
                <w:szCs w:val="20"/>
                <w:u w:val="single"/>
              </w:rPr>
              <w:t xml:space="preserve">Lesson </w:t>
            </w:r>
            <w:r w:rsidR="00B21F24">
              <w:rPr>
                <w:rFonts w:ascii="Palatino Linotype" w:hAnsi="Palatino Linotype"/>
                <w:iCs/>
                <w:sz w:val="20"/>
                <w:szCs w:val="20"/>
                <w:u w:val="single"/>
              </w:rPr>
              <w:t>3</w:t>
            </w:r>
            <w:r w:rsidRPr="0006419B">
              <w:rPr>
                <w:rFonts w:ascii="Palatino Linotype" w:hAnsi="Palatino Linotype"/>
                <w:iCs/>
                <w:sz w:val="20"/>
                <w:szCs w:val="20"/>
                <w:u w:val="single"/>
              </w:rPr>
              <w:t>: Managing Emotions and Friendships</w:t>
            </w:r>
          </w:p>
          <w:p w14:paraId="2D7EFAA6" w14:textId="3DA287A2" w:rsidR="00B76E04" w:rsidRDefault="00CF65A9" w:rsidP="007340EA">
            <w:pPr>
              <w:pStyle w:val="Header"/>
              <w:rPr>
                <w:rFonts w:ascii="Palatino Linotype" w:hAnsi="Palatino Linotype"/>
                <w:i/>
                <w:sz w:val="20"/>
                <w:szCs w:val="20"/>
              </w:rPr>
            </w:pPr>
            <w:r>
              <w:rPr>
                <w:rFonts w:ascii="Palatino Linotype" w:hAnsi="Palatino Linotype"/>
                <w:i/>
                <w:sz w:val="20"/>
                <w:szCs w:val="20"/>
              </w:rPr>
              <w:t xml:space="preserve">To develop knowledge on how to build healthy friendships. Why is making friends important? What makes a good friend? Look at famous friends, why are they good friends? The golden rule (videos). Mean girls, are </w:t>
            </w:r>
            <w:r>
              <w:rPr>
                <w:rFonts w:ascii="Palatino Linotype" w:hAnsi="Palatino Linotype"/>
                <w:i/>
                <w:sz w:val="20"/>
                <w:szCs w:val="20"/>
              </w:rPr>
              <w:lastRenderedPageBreak/>
              <w:t xml:space="preserve">they good examples of friendship? </w:t>
            </w:r>
            <w:r w:rsidR="00557CDD">
              <w:rPr>
                <w:rFonts w:ascii="Palatino Linotype" w:hAnsi="Palatino Linotype"/>
                <w:i/>
                <w:sz w:val="20"/>
                <w:szCs w:val="20"/>
              </w:rPr>
              <w:t>Self-awareness task</w:t>
            </w:r>
            <w:r>
              <w:rPr>
                <w:rFonts w:ascii="Palatino Linotype" w:hAnsi="Palatino Linotype"/>
                <w:i/>
                <w:sz w:val="20"/>
                <w:szCs w:val="20"/>
              </w:rPr>
              <w:t xml:space="preserve"> why is it important when building friendships.</w:t>
            </w:r>
            <w:r w:rsidR="00711CB3">
              <w:rPr>
                <w:rFonts w:ascii="Palatino Linotype" w:hAnsi="Palatino Linotype"/>
                <w:i/>
                <w:sz w:val="20"/>
                <w:szCs w:val="20"/>
              </w:rPr>
              <w:t xml:space="preserve"> Plenary.</w:t>
            </w:r>
          </w:p>
          <w:p w14:paraId="30DC1387" w14:textId="77777777" w:rsidR="00FB5958" w:rsidRPr="00CF65A9" w:rsidRDefault="00FB5958" w:rsidP="007340EA">
            <w:pPr>
              <w:pStyle w:val="Header"/>
              <w:rPr>
                <w:rFonts w:ascii="Palatino Linotype" w:hAnsi="Palatino Linotype"/>
                <w:i/>
                <w:sz w:val="20"/>
                <w:szCs w:val="20"/>
                <w:u w:val="single"/>
              </w:rPr>
            </w:pPr>
          </w:p>
          <w:p w14:paraId="08A9DADD" w14:textId="4E0BD3CF" w:rsidR="0006419B" w:rsidRDefault="0006419B" w:rsidP="007340EA">
            <w:pPr>
              <w:pStyle w:val="Header"/>
              <w:rPr>
                <w:rFonts w:ascii="Palatino Linotype" w:hAnsi="Palatino Linotype"/>
                <w:iCs/>
                <w:sz w:val="20"/>
                <w:szCs w:val="20"/>
                <w:u w:val="single"/>
              </w:rPr>
            </w:pPr>
            <w:r w:rsidRPr="0006419B">
              <w:rPr>
                <w:rFonts w:ascii="Palatino Linotype" w:hAnsi="Palatino Linotype"/>
                <w:iCs/>
                <w:sz w:val="20"/>
                <w:szCs w:val="20"/>
                <w:u w:val="single"/>
              </w:rPr>
              <w:t xml:space="preserve">Lesson </w:t>
            </w:r>
            <w:r w:rsidR="00AA6EFF">
              <w:rPr>
                <w:rFonts w:ascii="Palatino Linotype" w:hAnsi="Palatino Linotype"/>
                <w:iCs/>
                <w:sz w:val="20"/>
                <w:szCs w:val="20"/>
                <w:u w:val="single"/>
              </w:rPr>
              <w:t>4</w:t>
            </w:r>
            <w:r w:rsidRPr="0006419B">
              <w:rPr>
                <w:rFonts w:ascii="Palatino Linotype" w:hAnsi="Palatino Linotype"/>
                <w:iCs/>
                <w:sz w:val="20"/>
                <w:szCs w:val="20"/>
                <w:u w:val="single"/>
              </w:rPr>
              <w:t>: Social Media</w:t>
            </w:r>
            <w:r w:rsidR="00FC4173">
              <w:rPr>
                <w:rFonts w:ascii="Palatino Linotype" w:hAnsi="Palatino Linotype"/>
                <w:iCs/>
                <w:sz w:val="20"/>
                <w:szCs w:val="20"/>
                <w:u w:val="single"/>
              </w:rPr>
              <w:t>.</w:t>
            </w:r>
          </w:p>
          <w:p w14:paraId="34E7DE9B" w14:textId="575B17F0" w:rsidR="00DD6662" w:rsidRPr="0006419B" w:rsidRDefault="00711CB3" w:rsidP="007340EA">
            <w:pPr>
              <w:pStyle w:val="Header"/>
              <w:rPr>
                <w:rFonts w:ascii="Palatino Linotype" w:hAnsi="Palatino Linotype"/>
                <w:i/>
                <w:sz w:val="20"/>
                <w:szCs w:val="20"/>
              </w:rPr>
            </w:pPr>
            <w:r>
              <w:rPr>
                <w:rFonts w:ascii="Palatino Linotype" w:hAnsi="Palatino Linotype"/>
                <w:i/>
                <w:sz w:val="20"/>
                <w:szCs w:val="20"/>
              </w:rPr>
              <w:t xml:space="preserve">Starter – Types of computers. Fakebook profiles task – answer challenge questions. Video clips task – Negative uses of internet / social media. Impact on individuals. </w:t>
            </w:r>
            <w:r w:rsidR="00FC4173">
              <w:rPr>
                <w:rFonts w:ascii="Palatino Linotype" w:hAnsi="Palatino Linotype"/>
                <w:i/>
                <w:sz w:val="20"/>
                <w:szCs w:val="20"/>
              </w:rPr>
              <w:t xml:space="preserve">Privacy settings. </w:t>
            </w:r>
            <w:r>
              <w:rPr>
                <w:rFonts w:ascii="Palatino Linotype" w:hAnsi="Palatino Linotype"/>
                <w:i/>
                <w:sz w:val="20"/>
                <w:szCs w:val="20"/>
              </w:rPr>
              <w:t>Literacy focus task – read through infographic and answer challenge questions. Plenary.</w:t>
            </w:r>
          </w:p>
        </w:tc>
        <w:tc>
          <w:tcPr>
            <w:tcW w:w="2495" w:type="dxa"/>
            <w:shd w:val="clear" w:color="auto" w:fill="DEEAF6" w:themeFill="accent1" w:themeFillTint="33"/>
          </w:tcPr>
          <w:p w14:paraId="4AED6AA6" w14:textId="591663B5" w:rsidR="003307D7" w:rsidRDefault="003307D7" w:rsidP="003307D7">
            <w:pPr>
              <w:pStyle w:val="Header"/>
              <w:rPr>
                <w:rFonts w:ascii="Palatino Linotype" w:hAnsi="Palatino Linotype"/>
                <w:iCs/>
                <w:sz w:val="20"/>
                <w:szCs w:val="20"/>
                <w:u w:val="single"/>
              </w:rPr>
            </w:pPr>
            <w:r w:rsidRPr="0006419B">
              <w:rPr>
                <w:rFonts w:ascii="Palatino Linotype" w:hAnsi="Palatino Linotype"/>
                <w:iCs/>
                <w:sz w:val="20"/>
                <w:szCs w:val="20"/>
                <w:u w:val="single"/>
              </w:rPr>
              <w:lastRenderedPageBreak/>
              <w:t xml:space="preserve">Lesson </w:t>
            </w:r>
            <w:r>
              <w:rPr>
                <w:rFonts w:ascii="Palatino Linotype" w:hAnsi="Palatino Linotype"/>
                <w:iCs/>
                <w:sz w:val="20"/>
                <w:szCs w:val="20"/>
                <w:u w:val="single"/>
              </w:rPr>
              <w:t>1</w:t>
            </w:r>
            <w:r w:rsidRPr="0006419B">
              <w:rPr>
                <w:rFonts w:ascii="Palatino Linotype" w:hAnsi="Palatino Linotype"/>
                <w:iCs/>
                <w:sz w:val="20"/>
                <w:szCs w:val="20"/>
                <w:u w:val="single"/>
              </w:rPr>
              <w:t>: Personal Safety</w:t>
            </w:r>
          </w:p>
          <w:p w14:paraId="785E0B88" w14:textId="4AFBFDB4" w:rsidR="003307D7" w:rsidRPr="0006419B" w:rsidRDefault="003307D7" w:rsidP="003307D7">
            <w:pPr>
              <w:pStyle w:val="Header"/>
              <w:rPr>
                <w:rFonts w:ascii="Palatino Linotype" w:hAnsi="Palatino Linotype"/>
                <w:i/>
                <w:sz w:val="20"/>
                <w:szCs w:val="20"/>
              </w:rPr>
            </w:pPr>
            <w:r>
              <w:rPr>
                <w:rFonts w:ascii="Palatino Linotype" w:hAnsi="Palatino Linotype"/>
                <w:i/>
                <w:sz w:val="20"/>
                <w:szCs w:val="20"/>
              </w:rPr>
              <w:t xml:space="preserve">Starter – Scenario. Key terms. Starter feedback on order of help. Moped video and question task. Personal safety </w:t>
            </w:r>
            <w:proofErr w:type="gramStart"/>
            <w:r>
              <w:rPr>
                <w:rFonts w:ascii="Palatino Linotype" w:hAnsi="Palatino Linotype"/>
                <w:i/>
                <w:sz w:val="20"/>
                <w:szCs w:val="20"/>
              </w:rPr>
              <w:t>match</w:t>
            </w:r>
            <w:proofErr w:type="gramEnd"/>
            <w:r>
              <w:rPr>
                <w:rFonts w:ascii="Palatino Linotype" w:hAnsi="Palatino Linotype"/>
                <w:i/>
                <w:sz w:val="20"/>
                <w:szCs w:val="20"/>
              </w:rPr>
              <w:t xml:space="preserve"> up task. First aid infographic. Plenary.</w:t>
            </w:r>
          </w:p>
          <w:p w14:paraId="0C5ED4AD" w14:textId="77777777" w:rsidR="00FB5958" w:rsidRDefault="00FB5958" w:rsidP="0006419B">
            <w:pPr>
              <w:rPr>
                <w:rFonts w:ascii="Palatino Linotype" w:hAnsi="Palatino Linotype"/>
                <w:sz w:val="20"/>
                <w:szCs w:val="20"/>
                <w:u w:val="single"/>
              </w:rPr>
            </w:pPr>
          </w:p>
          <w:p w14:paraId="080AC037" w14:textId="72B7B31A" w:rsidR="0006419B" w:rsidRDefault="0006419B" w:rsidP="0006419B">
            <w:pPr>
              <w:rPr>
                <w:rFonts w:ascii="Palatino Linotype" w:hAnsi="Palatino Linotype"/>
                <w:sz w:val="20"/>
                <w:szCs w:val="20"/>
                <w:u w:val="single"/>
              </w:rPr>
            </w:pPr>
            <w:r w:rsidRPr="0006419B">
              <w:rPr>
                <w:rFonts w:ascii="Palatino Linotype" w:hAnsi="Palatino Linotype"/>
                <w:sz w:val="20"/>
                <w:szCs w:val="20"/>
                <w:u w:val="single"/>
              </w:rPr>
              <w:t xml:space="preserve">Lesson </w:t>
            </w:r>
            <w:r w:rsidR="003307D7">
              <w:rPr>
                <w:rFonts w:ascii="Palatino Linotype" w:hAnsi="Palatino Linotype"/>
                <w:sz w:val="20"/>
                <w:szCs w:val="20"/>
                <w:u w:val="single"/>
              </w:rPr>
              <w:t>2</w:t>
            </w:r>
            <w:r w:rsidRPr="0006419B">
              <w:rPr>
                <w:rFonts w:ascii="Palatino Linotype" w:hAnsi="Palatino Linotype"/>
                <w:sz w:val="20"/>
                <w:szCs w:val="20"/>
                <w:u w:val="single"/>
              </w:rPr>
              <w:t>: Developing skills (Skills / Qualities)</w:t>
            </w:r>
          </w:p>
          <w:p w14:paraId="7BF19B63" w14:textId="6BF5EA47" w:rsidR="009223C6" w:rsidRPr="009223C6" w:rsidRDefault="009223C6" w:rsidP="009223C6">
            <w:pPr>
              <w:rPr>
                <w:rFonts w:ascii="Palatino Linotype" w:hAnsi="Palatino Linotype"/>
                <w:i/>
                <w:iCs/>
                <w:sz w:val="20"/>
                <w:szCs w:val="20"/>
              </w:rPr>
            </w:pPr>
            <w:r w:rsidRPr="009223C6">
              <w:rPr>
                <w:rFonts w:ascii="Palatino Linotype" w:hAnsi="Palatino Linotype"/>
                <w:i/>
                <w:iCs/>
                <w:sz w:val="20"/>
                <w:szCs w:val="20"/>
              </w:rPr>
              <w:t>To develop knowledge on personal skills and qualities</w:t>
            </w:r>
          </w:p>
          <w:p w14:paraId="5CAF465E" w14:textId="56C4BB4E" w:rsidR="0006419B" w:rsidRPr="009223C6" w:rsidRDefault="009223C6" w:rsidP="0006419B">
            <w:pPr>
              <w:rPr>
                <w:rFonts w:ascii="Palatino Linotype" w:hAnsi="Palatino Linotype"/>
                <w:i/>
                <w:iCs/>
                <w:sz w:val="20"/>
                <w:szCs w:val="20"/>
              </w:rPr>
            </w:pPr>
            <w:r w:rsidRPr="009223C6">
              <w:rPr>
                <w:rFonts w:ascii="Palatino Linotype" w:hAnsi="Palatino Linotype"/>
                <w:i/>
                <w:iCs/>
                <w:sz w:val="20"/>
                <w:szCs w:val="20"/>
              </w:rPr>
              <w:t>What is a skill? What is a quality? Identify personal skills and qualities.</w:t>
            </w:r>
            <w:r>
              <w:rPr>
                <w:rFonts w:ascii="Palatino Linotype" w:hAnsi="Palatino Linotype"/>
                <w:i/>
                <w:iCs/>
                <w:sz w:val="20"/>
                <w:szCs w:val="20"/>
              </w:rPr>
              <w:t xml:space="preserve"> What skills and qualities are needed for all jobs. What are employability skills? Rate yourself task. What is a CV? Choose a specific job and tell an employer what you can offer.</w:t>
            </w:r>
          </w:p>
          <w:p w14:paraId="16EB6C12" w14:textId="77777777" w:rsidR="00FB5958" w:rsidRDefault="00FB5958" w:rsidP="0006419B">
            <w:pPr>
              <w:rPr>
                <w:rFonts w:ascii="Palatino Linotype" w:hAnsi="Palatino Linotype"/>
                <w:sz w:val="20"/>
                <w:szCs w:val="20"/>
                <w:u w:val="single"/>
              </w:rPr>
            </w:pPr>
          </w:p>
          <w:p w14:paraId="7161FBFD" w14:textId="2D119770" w:rsidR="004E38E9" w:rsidRDefault="0006419B" w:rsidP="0006419B">
            <w:pPr>
              <w:rPr>
                <w:rFonts w:ascii="Palatino Linotype" w:hAnsi="Palatino Linotype"/>
                <w:sz w:val="20"/>
                <w:szCs w:val="20"/>
                <w:u w:val="single"/>
              </w:rPr>
            </w:pPr>
            <w:r w:rsidRPr="0006419B">
              <w:rPr>
                <w:rFonts w:ascii="Palatino Linotype" w:hAnsi="Palatino Linotype"/>
                <w:sz w:val="20"/>
                <w:szCs w:val="20"/>
                <w:u w:val="single"/>
              </w:rPr>
              <w:t xml:space="preserve">Lesson </w:t>
            </w:r>
            <w:r w:rsidR="003307D7">
              <w:rPr>
                <w:rFonts w:ascii="Palatino Linotype" w:hAnsi="Palatino Linotype"/>
                <w:sz w:val="20"/>
                <w:szCs w:val="20"/>
                <w:u w:val="single"/>
              </w:rPr>
              <w:t>3</w:t>
            </w:r>
            <w:r w:rsidRPr="0006419B">
              <w:rPr>
                <w:rFonts w:ascii="Palatino Linotype" w:hAnsi="Palatino Linotype"/>
                <w:sz w:val="20"/>
                <w:szCs w:val="20"/>
                <w:u w:val="single"/>
              </w:rPr>
              <w:t>: Personality quiz / careers for the future.</w:t>
            </w:r>
          </w:p>
          <w:p w14:paraId="6E46C71D" w14:textId="44341C95" w:rsidR="0006419B" w:rsidRDefault="004E38E9" w:rsidP="0006419B">
            <w:pPr>
              <w:rPr>
                <w:rFonts w:ascii="Palatino Linotype" w:hAnsi="Palatino Linotype"/>
                <w:i/>
                <w:iCs/>
                <w:sz w:val="20"/>
                <w:szCs w:val="20"/>
              </w:rPr>
            </w:pPr>
            <w:r w:rsidRPr="004E38E9">
              <w:rPr>
                <w:rFonts w:ascii="Palatino Linotype" w:hAnsi="Palatino Linotype"/>
                <w:i/>
                <w:iCs/>
                <w:sz w:val="20"/>
                <w:szCs w:val="20"/>
              </w:rPr>
              <w:t>To develop a Poster based on a job of their choice.</w:t>
            </w:r>
          </w:p>
          <w:p w14:paraId="1E395121" w14:textId="2EB00C01" w:rsidR="004E38E9" w:rsidRPr="004E38E9" w:rsidRDefault="004E38E9" w:rsidP="0006419B">
            <w:pPr>
              <w:rPr>
                <w:rFonts w:ascii="Palatino Linotype" w:hAnsi="Palatino Linotype"/>
                <w:i/>
                <w:iCs/>
                <w:sz w:val="20"/>
                <w:szCs w:val="20"/>
              </w:rPr>
            </w:pPr>
            <w:r>
              <w:rPr>
                <w:rFonts w:ascii="Palatino Linotype" w:hAnsi="Palatino Linotype"/>
                <w:i/>
                <w:iCs/>
                <w:sz w:val="20"/>
                <w:szCs w:val="20"/>
              </w:rPr>
              <w:t>Complete the personality quiz to identify key personality traits. Look to research and create a poster based on a career of their choice.</w:t>
            </w:r>
          </w:p>
          <w:p w14:paraId="4E6C3E1E" w14:textId="3FB58EEE" w:rsidR="0006419B" w:rsidRPr="0006419B" w:rsidRDefault="0006419B" w:rsidP="0006419B">
            <w:pPr>
              <w:rPr>
                <w:rFonts w:ascii="Palatino Linotype" w:hAnsi="Palatino Linotype"/>
                <w:sz w:val="20"/>
                <w:szCs w:val="20"/>
                <w:u w:val="single"/>
              </w:rPr>
            </w:pPr>
            <w:r w:rsidRPr="0006419B">
              <w:rPr>
                <w:rFonts w:ascii="Palatino Linotype" w:hAnsi="Palatino Linotype"/>
                <w:sz w:val="20"/>
                <w:szCs w:val="20"/>
                <w:u w:val="single"/>
              </w:rPr>
              <w:lastRenderedPageBreak/>
              <w:t>Lesson 4: Work Life Balance – home learning, leisure, time online.</w:t>
            </w:r>
          </w:p>
          <w:p w14:paraId="68FD1358" w14:textId="26C10F09" w:rsidR="00BC08A8" w:rsidRPr="0006419B" w:rsidRDefault="00D25B64" w:rsidP="00BC08A8">
            <w:pPr>
              <w:pStyle w:val="Header"/>
              <w:rPr>
                <w:rFonts w:ascii="Palatino Linotype" w:hAnsi="Palatino Linotype"/>
                <w:i/>
                <w:sz w:val="20"/>
                <w:szCs w:val="20"/>
              </w:rPr>
            </w:pPr>
            <w:r w:rsidRPr="00D25B64">
              <w:rPr>
                <w:rFonts w:ascii="Palatino Linotype" w:hAnsi="Palatino Linotype"/>
                <w:i/>
                <w:sz w:val="20"/>
                <w:szCs w:val="20"/>
              </w:rPr>
              <w:t>To understand what is and isn’t a healthy work life balance.</w:t>
            </w:r>
            <w:r w:rsidR="00C77582">
              <w:rPr>
                <w:rFonts w:ascii="Palatino Linotype" w:hAnsi="Palatino Linotype"/>
                <w:i/>
                <w:sz w:val="20"/>
                <w:szCs w:val="20"/>
              </w:rPr>
              <w:t xml:space="preserve"> </w:t>
            </w:r>
            <w:r>
              <w:rPr>
                <w:rFonts w:ascii="Palatino Linotype" w:hAnsi="Palatino Linotype"/>
                <w:i/>
                <w:sz w:val="20"/>
                <w:szCs w:val="20"/>
              </w:rPr>
              <w:t xml:space="preserve">What is it? What factors do we need to consider? </w:t>
            </w:r>
            <w:proofErr w:type="gramStart"/>
            <w:r>
              <w:rPr>
                <w:rFonts w:ascii="Palatino Linotype" w:hAnsi="Palatino Linotype"/>
                <w:i/>
                <w:sz w:val="20"/>
                <w:szCs w:val="20"/>
              </w:rPr>
              <w:t>Adults</w:t>
            </w:r>
            <w:proofErr w:type="gramEnd"/>
            <w:r>
              <w:rPr>
                <w:rFonts w:ascii="Palatino Linotype" w:hAnsi="Palatino Linotype"/>
                <w:i/>
                <w:sz w:val="20"/>
                <w:szCs w:val="20"/>
              </w:rPr>
              <w:t xml:space="preserve"> vs Children? Look at different job roles and consider the work life balance they have. Men vs Women in the workplace. Work statistics. Top tips</w:t>
            </w:r>
            <w:r w:rsidR="000319C3">
              <w:rPr>
                <w:rFonts w:ascii="Palatino Linotype" w:hAnsi="Palatino Linotype"/>
                <w:i/>
                <w:sz w:val="20"/>
                <w:szCs w:val="20"/>
              </w:rPr>
              <w:t xml:space="preserve"> for achieving a healthy work life balance.</w:t>
            </w:r>
          </w:p>
        </w:tc>
        <w:tc>
          <w:tcPr>
            <w:tcW w:w="2498" w:type="dxa"/>
            <w:shd w:val="clear" w:color="auto" w:fill="E2EFD9" w:themeFill="accent6" w:themeFillTint="33"/>
          </w:tcPr>
          <w:p w14:paraId="2D698FB9" w14:textId="49E7B607" w:rsidR="00AA5186" w:rsidRDefault="0006419B" w:rsidP="0006419B">
            <w:pPr>
              <w:rPr>
                <w:rFonts w:ascii="Palatino Linotype" w:hAnsi="Palatino Linotype"/>
                <w:sz w:val="20"/>
                <w:szCs w:val="20"/>
                <w:u w:val="single"/>
              </w:rPr>
            </w:pPr>
            <w:r w:rsidRPr="0006419B">
              <w:rPr>
                <w:rFonts w:ascii="Palatino Linotype" w:hAnsi="Palatino Linotype"/>
                <w:sz w:val="20"/>
                <w:szCs w:val="20"/>
                <w:u w:val="single"/>
              </w:rPr>
              <w:lastRenderedPageBreak/>
              <w:t>Lesson 1: Relationships – Respectful</w:t>
            </w:r>
            <w:r w:rsidR="004E2B7D">
              <w:rPr>
                <w:rFonts w:ascii="Palatino Linotype" w:hAnsi="Palatino Linotype"/>
                <w:sz w:val="20"/>
                <w:szCs w:val="20"/>
                <w:u w:val="single"/>
              </w:rPr>
              <w:t xml:space="preserve"> &amp; Values</w:t>
            </w:r>
          </w:p>
          <w:p w14:paraId="1CD0F429" w14:textId="317FF1BB" w:rsidR="0006419B" w:rsidRPr="0006419B" w:rsidRDefault="00AA5186" w:rsidP="0006419B">
            <w:pPr>
              <w:rPr>
                <w:rFonts w:ascii="Palatino Linotype" w:hAnsi="Palatino Linotype"/>
                <w:sz w:val="20"/>
                <w:szCs w:val="20"/>
                <w:u w:val="single"/>
              </w:rPr>
            </w:pPr>
            <w:r w:rsidRPr="00AA5186">
              <w:rPr>
                <w:rFonts w:ascii="Palatino Linotype" w:hAnsi="Palatino Linotype"/>
                <w:i/>
                <w:iCs/>
                <w:sz w:val="20"/>
                <w:szCs w:val="20"/>
              </w:rPr>
              <w:t xml:space="preserve">What </w:t>
            </w:r>
            <w:r w:rsidR="00125336">
              <w:rPr>
                <w:rFonts w:ascii="Palatino Linotype" w:hAnsi="Palatino Linotype"/>
                <w:i/>
                <w:iCs/>
                <w:sz w:val="20"/>
                <w:szCs w:val="20"/>
              </w:rPr>
              <w:t>are values</w:t>
            </w:r>
            <w:r w:rsidRPr="00AA5186">
              <w:rPr>
                <w:rFonts w:ascii="Palatino Linotype" w:hAnsi="Palatino Linotype"/>
                <w:i/>
                <w:iCs/>
                <w:sz w:val="20"/>
                <w:szCs w:val="20"/>
              </w:rPr>
              <w:t>?</w:t>
            </w:r>
            <w:r w:rsidR="00125336">
              <w:rPr>
                <w:rFonts w:ascii="Palatino Linotype" w:hAnsi="Palatino Linotype"/>
                <w:i/>
                <w:iCs/>
                <w:sz w:val="20"/>
                <w:szCs w:val="20"/>
              </w:rPr>
              <w:t xml:space="preserve"> Why are they important?</w:t>
            </w:r>
            <w:r w:rsidRPr="00AA5186">
              <w:rPr>
                <w:rFonts w:ascii="Palatino Linotype" w:hAnsi="Palatino Linotype"/>
                <w:i/>
                <w:iCs/>
                <w:sz w:val="20"/>
                <w:szCs w:val="20"/>
              </w:rPr>
              <w:t xml:space="preserve"> </w:t>
            </w:r>
            <w:r w:rsidR="000E43DB" w:rsidRPr="0088535C">
              <w:rPr>
                <w:rFonts w:ascii="Palatino Linotype" w:hAnsi="Palatino Linotype"/>
                <w:i/>
                <w:sz w:val="20"/>
                <w:szCs w:val="20"/>
              </w:rPr>
              <w:t>What is happiness? What b</w:t>
            </w:r>
            <w:r w:rsidR="000E43DB">
              <w:rPr>
                <w:rFonts w:ascii="Palatino Linotype" w:hAnsi="Palatino Linotype"/>
                <w:i/>
                <w:sz w:val="20"/>
                <w:szCs w:val="20"/>
              </w:rPr>
              <w:t>r</w:t>
            </w:r>
            <w:r w:rsidR="000E43DB" w:rsidRPr="0088535C">
              <w:rPr>
                <w:rFonts w:ascii="Palatino Linotype" w:hAnsi="Palatino Linotype"/>
                <w:i/>
                <w:sz w:val="20"/>
                <w:szCs w:val="20"/>
              </w:rPr>
              <w:t>ings us happiness? What makes a happy relationship? What makes a happy family?</w:t>
            </w:r>
            <w:r w:rsidR="000E43DB">
              <w:rPr>
                <w:rFonts w:ascii="Palatino Linotype" w:hAnsi="Palatino Linotype"/>
                <w:i/>
                <w:sz w:val="20"/>
                <w:szCs w:val="20"/>
              </w:rPr>
              <w:t xml:space="preserve"> </w:t>
            </w:r>
            <w:r w:rsidR="00AA06B8">
              <w:rPr>
                <w:rFonts w:ascii="Palatino Linotype" w:hAnsi="Palatino Linotype"/>
                <w:i/>
                <w:sz w:val="20"/>
                <w:szCs w:val="20"/>
              </w:rPr>
              <w:t>What makes you happy? Importance of our Marlborough values for respectful relationships at school and in life.</w:t>
            </w:r>
          </w:p>
          <w:p w14:paraId="1D096659" w14:textId="77777777" w:rsidR="00FB5958" w:rsidRDefault="00FB5958" w:rsidP="0006419B">
            <w:pPr>
              <w:rPr>
                <w:rFonts w:ascii="Palatino Linotype" w:hAnsi="Palatino Linotype"/>
                <w:sz w:val="20"/>
                <w:szCs w:val="20"/>
                <w:u w:val="single"/>
              </w:rPr>
            </w:pPr>
          </w:p>
          <w:p w14:paraId="1AE3A04C" w14:textId="609DB3D9" w:rsidR="0006419B" w:rsidRDefault="0006419B" w:rsidP="0006419B">
            <w:pPr>
              <w:rPr>
                <w:rFonts w:ascii="Palatino Linotype" w:hAnsi="Palatino Linotype"/>
                <w:sz w:val="20"/>
                <w:szCs w:val="20"/>
                <w:u w:val="single"/>
              </w:rPr>
            </w:pPr>
            <w:r w:rsidRPr="0006419B">
              <w:rPr>
                <w:rFonts w:ascii="Palatino Linotype" w:hAnsi="Palatino Linotype"/>
                <w:sz w:val="20"/>
                <w:szCs w:val="20"/>
                <w:u w:val="single"/>
              </w:rPr>
              <w:t>Lesson 2: Family – Types of family / Parent responsibilities.</w:t>
            </w:r>
          </w:p>
          <w:p w14:paraId="76C9FB92" w14:textId="2EDA6110" w:rsidR="0006419B" w:rsidRPr="0006419B" w:rsidRDefault="00B63129" w:rsidP="0006419B">
            <w:pPr>
              <w:rPr>
                <w:rFonts w:ascii="Palatino Linotype" w:hAnsi="Palatino Linotype"/>
                <w:sz w:val="20"/>
                <w:szCs w:val="20"/>
                <w:u w:val="single"/>
              </w:rPr>
            </w:pPr>
            <w:r w:rsidRPr="0088535C">
              <w:rPr>
                <w:rFonts w:ascii="Palatino Linotype" w:hAnsi="Palatino Linotype"/>
                <w:i/>
                <w:sz w:val="20"/>
                <w:szCs w:val="20"/>
              </w:rPr>
              <w:t>Identify the different types of relationships within families.</w:t>
            </w:r>
            <w:r w:rsidR="00AA5186">
              <w:rPr>
                <w:rFonts w:ascii="Palatino Linotype" w:hAnsi="Palatino Linotype"/>
                <w:i/>
                <w:sz w:val="20"/>
                <w:szCs w:val="20"/>
              </w:rPr>
              <w:t xml:space="preserve"> Marriage / Civil partnership – the law.</w:t>
            </w:r>
            <w:r>
              <w:rPr>
                <w:rFonts w:ascii="Palatino Linotype" w:hAnsi="Palatino Linotype"/>
                <w:i/>
                <w:sz w:val="20"/>
                <w:szCs w:val="20"/>
              </w:rPr>
              <w:t xml:space="preserve"> </w:t>
            </w:r>
            <w:r w:rsidR="00A55333">
              <w:rPr>
                <w:rFonts w:ascii="Palatino Linotype" w:hAnsi="Palatino Linotype"/>
                <w:i/>
                <w:sz w:val="20"/>
                <w:szCs w:val="20"/>
              </w:rPr>
              <w:t>W</w:t>
            </w:r>
            <w:r w:rsidR="00A55333" w:rsidRPr="0088535C">
              <w:rPr>
                <w:rFonts w:ascii="Palatino Linotype" w:hAnsi="Palatino Linotype"/>
                <w:i/>
                <w:sz w:val="20"/>
                <w:szCs w:val="20"/>
              </w:rPr>
              <w:t xml:space="preserve">hat is a long-term relationship? </w:t>
            </w:r>
            <w:r>
              <w:rPr>
                <w:rFonts w:ascii="Palatino Linotype" w:hAnsi="Palatino Linotype"/>
                <w:i/>
                <w:sz w:val="20"/>
                <w:szCs w:val="20"/>
              </w:rPr>
              <w:t>Identify what they see as a parent’s role. Key characteristics and attributes. Why is this? What is the role of the child in the family? When might this change? Look at young carers? Single parents</w:t>
            </w:r>
            <w:r w:rsidR="00AA5186">
              <w:rPr>
                <w:rFonts w:ascii="Palatino Linotype" w:hAnsi="Palatino Linotype"/>
                <w:i/>
                <w:sz w:val="20"/>
                <w:szCs w:val="20"/>
              </w:rPr>
              <w:t xml:space="preserve">. </w:t>
            </w:r>
          </w:p>
          <w:p w14:paraId="2A1315F0" w14:textId="77777777" w:rsidR="00FB5958" w:rsidRDefault="00FB5958" w:rsidP="00A55333">
            <w:pPr>
              <w:rPr>
                <w:rFonts w:ascii="Palatino Linotype" w:hAnsi="Palatino Linotype"/>
                <w:sz w:val="20"/>
                <w:szCs w:val="20"/>
                <w:u w:val="single"/>
              </w:rPr>
            </w:pPr>
          </w:p>
          <w:p w14:paraId="51F476D7" w14:textId="0CA827FF" w:rsidR="00356003" w:rsidRPr="00A55333" w:rsidRDefault="0006419B" w:rsidP="00A55333">
            <w:pPr>
              <w:rPr>
                <w:rFonts w:ascii="Palatino Linotype" w:hAnsi="Palatino Linotype"/>
                <w:sz w:val="20"/>
                <w:szCs w:val="20"/>
                <w:u w:val="single"/>
              </w:rPr>
            </w:pPr>
            <w:r w:rsidRPr="0006419B">
              <w:rPr>
                <w:rFonts w:ascii="Palatino Linotype" w:hAnsi="Palatino Linotype"/>
                <w:sz w:val="20"/>
                <w:szCs w:val="20"/>
                <w:u w:val="single"/>
              </w:rPr>
              <w:t xml:space="preserve">Lesson 3: Bullying </w:t>
            </w:r>
            <w:r w:rsidR="00A55333">
              <w:rPr>
                <w:rFonts w:ascii="Palatino Linotype" w:hAnsi="Palatino Linotype"/>
                <w:sz w:val="20"/>
                <w:szCs w:val="20"/>
                <w:u w:val="single"/>
              </w:rPr>
              <w:t>–</w:t>
            </w:r>
            <w:r w:rsidRPr="0006419B">
              <w:rPr>
                <w:rFonts w:ascii="Palatino Linotype" w:hAnsi="Palatino Linotype"/>
                <w:sz w:val="20"/>
                <w:szCs w:val="20"/>
                <w:u w:val="single"/>
              </w:rPr>
              <w:t xml:space="preserve"> Types</w:t>
            </w:r>
            <w:r w:rsidR="00A55333">
              <w:rPr>
                <w:rFonts w:ascii="Palatino Linotype" w:hAnsi="Palatino Linotype"/>
                <w:sz w:val="20"/>
                <w:szCs w:val="20"/>
                <w:u w:val="single"/>
              </w:rPr>
              <w:br/>
            </w:r>
            <w:r w:rsidR="00356003" w:rsidRPr="0088535C">
              <w:rPr>
                <w:rFonts w:ascii="Palatino Linotype" w:hAnsi="Palatino Linotype"/>
                <w:i/>
                <w:sz w:val="20"/>
                <w:szCs w:val="20"/>
              </w:rPr>
              <w:t xml:space="preserve">Bullying – Types of bullying, </w:t>
            </w:r>
            <w:r w:rsidR="00356003" w:rsidRPr="0088535C">
              <w:rPr>
                <w:rFonts w:ascii="Palatino Linotype" w:hAnsi="Palatino Linotype"/>
                <w:i/>
                <w:sz w:val="20"/>
                <w:szCs w:val="20"/>
              </w:rPr>
              <w:lastRenderedPageBreak/>
              <w:t xml:space="preserve">Effects of bullying, </w:t>
            </w:r>
            <w:proofErr w:type="gramStart"/>
            <w:r w:rsidR="00356003" w:rsidRPr="0088535C">
              <w:rPr>
                <w:rFonts w:ascii="Palatino Linotype" w:hAnsi="Palatino Linotype"/>
                <w:i/>
                <w:sz w:val="20"/>
                <w:szCs w:val="20"/>
              </w:rPr>
              <w:t>Why</w:t>
            </w:r>
            <w:proofErr w:type="gramEnd"/>
            <w:r w:rsidR="00356003" w:rsidRPr="0088535C">
              <w:rPr>
                <w:rFonts w:ascii="Palatino Linotype" w:hAnsi="Palatino Linotype"/>
                <w:i/>
                <w:sz w:val="20"/>
                <w:szCs w:val="20"/>
              </w:rPr>
              <w:t xml:space="preserve"> do people bully?</w:t>
            </w:r>
          </w:p>
          <w:p w14:paraId="1B0D27CF" w14:textId="46DAC641" w:rsidR="00B63129" w:rsidRPr="0088535C" w:rsidRDefault="00B63129" w:rsidP="00B63129">
            <w:pPr>
              <w:pStyle w:val="Header"/>
              <w:rPr>
                <w:rFonts w:ascii="Palatino Linotype" w:hAnsi="Palatino Linotype"/>
                <w:i/>
                <w:sz w:val="20"/>
                <w:szCs w:val="20"/>
              </w:rPr>
            </w:pPr>
            <w:r w:rsidRPr="0088535C">
              <w:rPr>
                <w:rFonts w:ascii="Palatino Linotype" w:hAnsi="Palatino Linotype"/>
                <w:i/>
                <w:sz w:val="20"/>
                <w:szCs w:val="20"/>
              </w:rPr>
              <w:t>Stereotypes – What are stereotypes? How do they affect us?</w:t>
            </w:r>
          </w:p>
          <w:p w14:paraId="1936B77E" w14:textId="63B15F53" w:rsidR="0006419B" w:rsidRPr="0006419B" w:rsidRDefault="00B63129" w:rsidP="00BC08A8">
            <w:pPr>
              <w:pStyle w:val="Header"/>
              <w:rPr>
                <w:rFonts w:ascii="Palatino Linotype" w:hAnsi="Palatino Linotype"/>
                <w:i/>
                <w:sz w:val="20"/>
                <w:szCs w:val="20"/>
              </w:rPr>
            </w:pPr>
            <w:r w:rsidRPr="0088535C">
              <w:rPr>
                <w:rFonts w:ascii="Palatino Linotype" w:hAnsi="Palatino Linotype"/>
                <w:i/>
                <w:sz w:val="20"/>
                <w:szCs w:val="20"/>
              </w:rPr>
              <w:t>-Respect – What is respect? Why is it important?</w:t>
            </w:r>
          </w:p>
          <w:p w14:paraId="2A636DA8" w14:textId="6758CC52" w:rsidR="002D015A" w:rsidRPr="0006419B" w:rsidRDefault="002D015A" w:rsidP="00F54F62">
            <w:pPr>
              <w:pStyle w:val="Header"/>
              <w:rPr>
                <w:rFonts w:ascii="Palatino Linotype" w:hAnsi="Palatino Linotype"/>
                <w:i/>
                <w:sz w:val="20"/>
                <w:szCs w:val="20"/>
              </w:rPr>
            </w:pPr>
          </w:p>
        </w:tc>
        <w:tc>
          <w:tcPr>
            <w:tcW w:w="2498" w:type="dxa"/>
            <w:shd w:val="clear" w:color="auto" w:fill="FFF2CC" w:themeFill="accent4" w:themeFillTint="33"/>
          </w:tcPr>
          <w:p w14:paraId="6AB4E027" w14:textId="35A08D52" w:rsidR="0006419B" w:rsidRDefault="0006419B" w:rsidP="0006419B">
            <w:pPr>
              <w:rPr>
                <w:rFonts w:ascii="Palatino Linotype" w:hAnsi="Palatino Linotype"/>
                <w:sz w:val="20"/>
                <w:szCs w:val="20"/>
                <w:u w:val="single"/>
              </w:rPr>
            </w:pPr>
            <w:r w:rsidRPr="0006419B">
              <w:rPr>
                <w:rFonts w:ascii="Palatino Linotype" w:hAnsi="Palatino Linotype"/>
                <w:sz w:val="20"/>
                <w:szCs w:val="20"/>
                <w:u w:val="single"/>
              </w:rPr>
              <w:lastRenderedPageBreak/>
              <w:t>Lesson 1: Healthy Lifestyle choices – About me</w:t>
            </w:r>
          </w:p>
          <w:p w14:paraId="03CE9E9C" w14:textId="0D393B74" w:rsidR="00B63129" w:rsidRPr="0088535C" w:rsidRDefault="00B63129" w:rsidP="00B63129">
            <w:pPr>
              <w:pStyle w:val="Header"/>
              <w:rPr>
                <w:rFonts w:ascii="Palatino Linotype" w:hAnsi="Palatino Linotype"/>
                <w:i/>
                <w:sz w:val="20"/>
                <w:szCs w:val="20"/>
              </w:rPr>
            </w:pPr>
            <w:r w:rsidRPr="0088535C">
              <w:rPr>
                <w:rFonts w:ascii="Palatino Linotype" w:hAnsi="Palatino Linotype"/>
                <w:iCs/>
                <w:sz w:val="20"/>
                <w:szCs w:val="20"/>
              </w:rPr>
              <w:t>-</w:t>
            </w:r>
            <w:r w:rsidRPr="00604DCD">
              <w:rPr>
                <w:rFonts w:ascii="Palatino Linotype" w:hAnsi="Palatino Linotype"/>
                <w:iCs/>
                <w:sz w:val="20"/>
                <w:szCs w:val="20"/>
                <w:u w:val="single"/>
              </w:rPr>
              <w:t>Personal Hygiene –</w:t>
            </w:r>
            <w:r w:rsidRPr="0088535C">
              <w:rPr>
                <w:rFonts w:ascii="Palatino Linotype" w:hAnsi="Palatino Linotype"/>
                <w:i/>
                <w:sz w:val="20"/>
                <w:szCs w:val="20"/>
              </w:rPr>
              <w:t xml:space="preserve"> Looking into the different types of hygiene, </w:t>
            </w:r>
            <w:proofErr w:type="gramStart"/>
            <w:r w:rsidRPr="0088535C">
              <w:rPr>
                <w:rFonts w:ascii="Palatino Linotype" w:hAnsi="Palatino Linotype"/>
                <w:i/>
                <w:sz w:val="20"/>
                <w:szCs w:val="20"/>
              </w:rPr>
              <w:t>Why</w:t>
            </w:r>
            <w:proofErr w:type="gramEnd"/>
            <w:r w:rsidRPr="0088535C">
              <w:rPr>
                <w:rFonts w:ascii="Palatino Linotype" w:hAnsi="Palatino Linotype"/>
                <w:i/>
                <w:sz w:val="20"/>
                <w:szCs w:val="20"/>
              </w:rPr>
              <w:t xml:space="preserve"> this is important for health</w:t>
            </w:r>
            <w:r w:rsidR="00AA3C33">
              <w:rPr>
                <w:rFonts w:ascii="Palatino Linotype" w:hAnsi="Palatino Linotype"/>
                <w:i/>
                <w:sz w:val="20"/>
                <w:szCs w:val="20"/>
              </w:rPr>
              <w:t>?</w:t>
            </w:r>
          </w:p>
          <w:p w14:paraId="28A76A90" w14:textId="4FE8F8C2" w:rsidR="00B63129" w:rsidRDefault="00B63129" w:rsidP="00B63129">
            <w:pPr>
              <w:pStyle w:val="Header"/>
              <w:rPr>
                <w:rFonts w:ascii="Palatino Linotype" w:hAnsi="Palatino Linotype"/>
                <w:i/>
                <w:sz w:val="20"/>
                <w:szCs w:val="20"/>
              </w:rPr>
            </w:pPr>
            <w:r w:rsidRPr="0088535C">
              <w:rPr>
                <w:rFonts w:ascii="Palatino Linotype" w:hAnsi="Palatino Linotype"/>
                <w:iCs/>
                <w:sz w:val="20"/>
                <w:szCs w:val="20"/>
              </w:rPr>
              <w:t>-</w:t>
            </w:r>
            <w:r w:rsidRPr="00604DCD">
              <w:rPr>
                <w:rFonts w:ascii="Palatino Linotype" w:hAnsi="Palatino Linotype"/>
                <w:iCs/>
                <w:sz w:val="20"/>
                <w:szCs w:val="20"/>
                <w:u w:val="single"/>
              </w:rPr>
              <w:t>Dental Health –</w:t>
            </w:r>
            <w:r w:rsidRPr="0088535C">
              <w:rPr>
                <w:rFonts w:ascii="Palatino Linotype" w:hAnsi="Palatino Linotype"/>
                <w:i/>
                <w:sz w:val="20"/>
                <w:szCs w:val="20"/>
              </w:rPr>
              <w:t xml:space="preserve"> Why is dental health important? </w:t>
            </w:r>
            <w:r w:rsidR="006269B4">
              <w:rPr>
                <w:rFonts w:ascii="Palatino Linotype" w:hAnsi="Palatino Linotype"/>
                <w:i/>
                <w:sz w:val="20"/>
                <w:szCs w:val="20"/>
              </w:rPr>
              <w:t>What are the recommendations for brushing and for how long</w:t>
            </w:r>
            <w:r w:rsidRPr="0088535C">
              <w:rPr>
                <w:rFonts w:ascii="Palatino Linotype" w:hAnsi="Palatino Linotype"/>
                <w:i/>
                <w:sz w:val="20"/>
                <w:szCs w:val="20"/>
              </w:rPr>
              <w:t xml:space="preserve">. </w:t>
            </w:r>
          </w:p>
          <w:p w14:paraId="6C950AA5" w14:textId="44F240E2" w:rsidR="0006419B" w:rsidRDefault="008E0CEF" w:rsidP="000E43DB">
            <w:pPr>
              <w:pStyle w:val="Header"/>
              <w:rPr>
                <w:rFonts w:ascii="Palatino Linotype" w:hAnsi="Palatino Linotype"/>
                <w:i/>
                <w:sz w:val="20"/>
                <w:szCs w:val="20"/>
              </w:rPr>
            </w:pPr>
            <w:r w:rsidRPr="0088535C">
              <w:rPr>
                <w:rFonts w:ascii="Palatino Linotype" w:hAnsi="Palatino Linotype"/>
                <w:iCs/>
                <w:sz w:val="20"/>
                <w:szCs w:val="20"/>
              </w:rPr>
              <w:t>-</w:t>
            </w:r>
            <w:r w:rsidRPr="00604DCD">
              <w:rPr>
                <w:rFonts w:ascii="Palatino Linotype" w:hAnsi="Palatino Linotype"/>
                <w:iCs/>
                <w:sz w:val="20"/>
                <w:szCs w:val="20"/>
                <w:u w:val="single"/>
              </w:rPr>
              <w:t>Immunisation –</w:t>
            </w:r>
            <w:r w:rsidRPr="0088535C">
              <w:rPr>
                <w:rFonts w:ascii="Palatino Linotype" w:hAnsi="Palatino Linotype"/>
                <w:i/>
                <w:sz w:val="20"/>
                <w:szCs w:val="20"/>
              </w:rPr>
              <w:t xml:space="preserve"> Identify key immunisations used and why they are needed. Look at the different viewpoints in society.</w:t>
            </w:r>
          </w:p>
          <w:p w14:paraId="04101672" w14:textId="77777777" w:rsidR="00FB5958" w:rsidRDefault="00FB5958" w:rsidP="000E43DB">
            <w:pPr>
              <w:pStyle w:val="Header"/>
              <w:rPr>
                <w:rFonts w:ascii="Palatino Linotype" w:hAnsi="Palatino Linotype"/>
                <w:i/>
                <w:sz w:val="20"/>
                <w:szCs w:val="20"/>
              </w:rPr>
            </w:pPr>
          </w:p>
          <w:p w14:paraId="3CB52033" w14:textId="70717331" w:rsidR="000D5D26" w:rsidRPr="0006419B" w:rsidRDefault="000D5D26" w:rsidP="000D5D26">
            <w:pPr>
              <w:rPr>
                <w:rFonts w:ascii="Palatino Linotype" w:hAnsi="Palatino Linotype"/>
                <w:sz w:val="20"/>
                <w:szCs w:val="20"/>
                <w:u w:val="single"/>
              </w:rPr>
            </w:pPr>
            <w:r w:rsidRPr="0006419B">
              <w:rPr>
                <w:rFonts w:ascii="Palatino Linotype" w:hAnsi="Palatino Linotype"/>
                <w:sz w:val="20"/>
                <w:szCs w:val="20"/>
                <w:u w:val="single"/>
              </w:rPr>
              <w:t xml:space="preserve">Lesson </w:t>
            </w:r>
            <w:r>
              <w:rPr>
                <w:rFonts w:ascii="Palatino Linotype" w:hAnsi="Palatino Linotype"/>
                <w:sz w:val="20"/>
                <w:szCs w:val="20"/>
                <w:u w:val="single"/>
              </w:rPr>
              <w:t>2</w:t>
            </w:r>
            <w:r w:rsidRPr="0006419B">
              <w:rPr>
                <w:rFonts w:ascii="Palatino Linotype" w:hAnsi="Palatino Linotype"/>
                <w:sz w:val="20"/>
                <w:szCs w:val="20"/>
                <w:u w:val="single"/>
              </w:rPr>
              <w:t xml:space="preserve">: Unwanted Contact / Grooming / FGM </w:t>
            </w:r>
          </w:p>
          <w:p w14:paraId="0BA127F6" w14:textId="77777777" w:rsidR="000D5D26" w:rsidRDefault="000D5D26" w:rsidP="000D5D26">
            <w:pPr>
              <w:pStyle w:val="Header"/>
              <w:rPr>
                <w:rFonts w:ascii="Palatino Linotype" w:hAnsi="Palatino Linotype"/>
                <w:i/>
                <w:sz w:val="20"/>
                <w:szCs w:val="20"/>
              </w:rPr>
            </w:pPr>
            <w:r>
              <w:rPr>
                <w:rFonts w:ascii="Palatino Linotype" w:hAnsi="Palatino Linotype"/>
                <w:i/>
                <w:sz w:val="20"/>
                <w:szCs w:val="20"/>
              </w:rPr>
              <w:t>What is consent – giving permission. Everyday situations.</w:t>
            </w:r>
          </w:p>
          <w:p w14:paraId="4086BD44" w14:textId="77777777" w:rsidR="000D5D26" w:rsidRPr="0006419B" w:rsidRDefault="000D5D26" w:rsidP="000D5D26">
            <w:pPr>
              <w:pStyle w:val="Header"/>
              <w:rPr>
                <w:rFonts w:ascii="Palatino Linotype" w:hAnsi="Palatino Linotype"/>
                <w:i/>
                <w:sz w:val="20"/>
                <w:szCs w:val="20"/>
              </w:rPr>
            </w:pPr>
            <w:r>
              <w:rPr>
                <w:rFonts w:ascii="Palatino Linotype" w:hAnsi="Palatino Linotype"/>
                <w:i/>
                <w:sz w:val="20"/>
                <w:szCs w:val="20"/>
              </w:rPr>
              <w:t xml:space="preserve">What is unwanted contact? </w:t>
            </w:r>
          </w:p>
          <w:p w14:paraId="0C17BCB0" w14:textId="77777777" w:rsidR="000D5D26" w:rsidRDefault="000D5D26" w:rsidP="000D5D26">
            <w:pPr>
              <w:pStyle w:val="Header"/>
              <w:rPr>
                <w:rFonts w:ascii="Palatino Linotype" w:hAnsi="Palatino Linotype"/>
                <w:i/>
                <w:sz w:val="20"/>
                <w:szCs w:val="20"/>
              </w:rPr>
            </w:pPr>
            <w:r>
              <w:rPr>
                <w:rFonts w:ascii="Palatino Linotype" w:hAnsi="Palatino Linotype"/>
                <w:i/>
                <w:sz w:val="20"/>
                <w:szCs w:val="20"/>
              </w:rPr>
              <w:t>Difference between appropriate and inappropriate contact. What is grooming? Signs to look out for and how to protect themselves.</w:t>
            </w:r>
          </w:p>
          <w:p w14:paraId="3378CF4A" w14:textId="72518112" w:rsidR="000D5D26" w:rsidRPr="000E43DB" w:rsidRDefault="000D5D26" w:rsidP="000D5D26">
            <w:pPr>
              <w:pStyle w:val="Header"/>
              <w:rPr>
                <w:rFonts w:ascii="Palatino Linotype" w:hAnsi="Palatino Linotype"/>
                <w:i/>
                <w:sz w:val="20"/>
                <w:szCs w:val="20"/>
              </w:rPr>
            </w:pPr>
            <w:r>
              <w:rPr>
                <w:rFonts w:ascii="Palatino Linotype" w:hAnsi="Palatino Linotype"/>
                <w:i/>
                <w:sz w:val="20"/>
                <w:szCs w:val="20"/>
              </w:rPr>
              <w:t xml:space="preserve">Introduction to FGM – the law and what it is. </w:t>
            </w:r>
            <w:r w:rsidR="0085286E">
              <w:rPr>
                <w:rFonts w:ascii="Palatino Linotype" w:hAnsi="Palatino Linotype"/>
                <w:i/>
                <w:sz w:val="20"/>
                <w:szCs w:val="20"/>
              </w:rPr>
              <w:t xml:space="preserve"> </w:t>
            </w:r>
            <w:r>
              <w:rPr>
                <w:rFonts w:ascii="Palatino Linotype" w:hAnsi="Palatino Linotype"/>
                <w:i/>
                <w:sz w:val="20"/>
                <w:szCs w:val="20"/>
              </w:rPr>
              <w:t>Where to seek support for topics covered</w:t>
            </w:r>
            <w:r w:rsidR="0085286E">
              <w:rPr>
                <w:rFonts w:ascii="Palatino Linotype" w:hAnsi="Palatino Linotype"/>
                <w:i/>
                <w:sz w:val="20"/>
                <w:szCs w:val="20"/>
              </w:rPr>
              <w:t>.</w:t>
            </w:r>
          </w:p>
          <w:p w14:paraId="4F68744B" w14:textId="4F1F13AA" w:rsidR="00C8121B" w:rsidRDefault="0006419B" w:rsidP="0006419B">
            <w:pPr>
              <w:rPr>
                <w:rFonts w:ascii="Palatino Linotype" w:hAnsi="Palatino Linotype"/>
                <w:sz w:val="20"/>
                <w:szCs w:val="20"/>
                <w:u w:val="single"/>
              </w:rPr>
            </w:pPr>
            <w:r w:rsidRPr="0006419B">
              <w:rPr>
                <w:rFonts w:ascii="Palatino Linotype" w:hAnsi="Palatino Linotype"/>
                <w:sz w:val="20"/>
                <w:szCs w:val="20"/>
                <w:u w:val="single"/>
              </w:rPr>
              <w:lastRenderedPageBreak/>
              <w:t xml:space="preserve">Lesson </w:t>
            </w:r>
            <w:r w:rsidR="000D5D26">
              <w:rPr>
                <w:rFonts w:ascii="Palatino Linotype" w:hAnsi="Palatino Linotype"/>
                <w:sz w:val="20"/>
                <w:szCs w:val="20"/>
                <w:u w:val="single"/>
              </w:rPr>
              <w:t>3</w:t>
            </w:r>
            <w:r w:rsidRPr="0006419B">
              <w:rPr>
                <w:rFonts w:ascii="Palatino Linotype" w:hAnsi="Palatino Linotype"/>
                <w:sz w:val="20"/>
                <w:szCs w:val="20"/>
                <w:u w:val="single"/>
              </w:rPr>
              <w:t>: Health and Puberty – Physical and Emotion</w:t>
            </w:r>
            <w:r w:rsidR="000E43DB">
              <w:rPr>
                <w:rFonts w:ascii="Palatino Linotype" w:hAnsi="Palatino Linotype"/>
                <w:sz w:val="20"/>
                <w:szCs w:val="20"/>
                <w:u w:val="single"/>
              </w:rPr>
              <w:t>al</w:t>
            </w:r>
            <w:r w:rsidRPr="0006419B">
              <w:rPr>
                <w:rFonts w:ascii="Palatino Linotype" w:hAnsi="Palatino Linotype"/>
                <w:sz w:val="20"/>
                <w:szCs w:val="20"/>
                <w:u w:val="single"/>
              </w:rPr>
              <w:t xml:space="preserve"> Change.</w:t>
            </w:r>
          </w:p>
          <w:p w14:paraId="4E5165A4" w14:textId="293EAB7E" w:rsidR="0006419B" w:rsidRPr="0006419B" w:rsidRDefault="008E0CEF" w:rsidP="0006419B">
            <w:pPr>
              <w:rPr>
                <w:rFonts w:ascii="Palatino Linotype" w:hAnsi="Palatino Linotype"/>
                <w:sz w:val="20"/>
                <w:szCs w:val="20"/>
                <w:u w:val="single"/>
              </w:rPr>
            </w:pPr>
            <w:r w:rsidRPr="0088535C">
              <w:rPr>
                <w:rFonts w:ascii="Palatino Linotype" w:hAnsi="Palatino Linotype"/>
                <w:i/>
                <w:sz w:val="20"/>
                <w:szCs w:val="20"/>
              </w:rPr>
              <w:t>Identify changes in the male and female body.</w:t>
            </w:r>
            <w:r>
              <w:rPr>
                <w:rFonts w:ascii="Palatino Linotype" w:hAnsi="Palatino Linotype"/>
                <w:i/>
                <w:sz w:val="20"/>
                <w:szCs w:val="20"/>
              </w:rPr>
              <w:t xml:space="preserve"> Physical and emotional.</w:t>
            </w:r>
            <w:r w:rsidR="000E43DB">
              <w:rPr>
                <w:rFonts w:ascii="Palatino Linotype" w:hAnsi="Palatino Linotype"/>
                <w:i/>
                <w:sz w:val="20"/>
                <w:szCs w:val="20"/>
              </w:rPr>
              <w:t xml:space="preserve"> </w:t>
            </w:r>
            <w:r w:rsidR="006E68B6">
              <w:rPr>
                <w:rFonts w:ascii="Palatino Linotype" w:hAnsi="Palatino Linotype"/>
                <w:i/>
                <w:sz w:val="20"/>
                <w:szCs w:val="20"/>
              </w:rPr>
              <w:t xml:space="preserve">Male and female hormones. </w:t>
            </w:r>
            <w:r w:rsidR="000E43DB">
              <w:rPr>
                <w:rFonts w:ascii="Palatino Linotype" w:hAnsi="Palatino Linotype"/>
                <w:i/>
                <w:sz w:val="20"/>
                <w:szCs w:val="20"/>
              </w:rPr>
              <w:t>Menstruation. What are the reproductive cells - Egg and Sperm.</w:t>
            </w:r>
          </w:p>
          <w:p w14:paraId="7833C164" w14:textId="748F01C6" w:rsidR="0006419B" w:rsidRPr="0006419B" w:rsidRDefault="0006419B" w:rsidP="00BC08A8">
            <w:pPr>
              <w:pStyle w:val="Header"/>
              <w:rPr>
                <w:rFonts w:ascii="Palatino Linotype" w:hAnsi="Palatino Linotype"/>
                <w:i/>
                <w:sz w:val="20"/>
                <w:szCs w:val="20"/>
              </w:rPr>
            </w:pPr>
          </w:p>
          <w:p w14:paraId="2D44113A" w14:textId="37181E8D" w:rsidR="0006419B" w:rsidRDefault="0006419B" w:rsidP="00BC08A8">
            <w:pPr>
              <w:pStyle w:val="Header"/>
              <w:rPr>
                <w:rFonts w:ascii="Palatino Linotype" w:hAnsi="Palatino Linotype"/>
                <w:i/>
                <w:sz w:val="20"/>
                <w:szCs w:val="20"/>
              </w:rPr>
            </w:pPr>
          </w:p>
          <w:p w14:paraId="3358DF57" w14:textId="737CD775" w:rsidR="00C8121B" w:rsidRDefault="00C8121B" w:rsidP="00BC08A8">
            <w:pPr>
              <w:pStyle w:val="Header"/>
              <w:rPr>
                <w:rFonts w:ascii="Palatino Linotype" w:hAnsi="Palatino Linotype"/>
                <w:i/>
                <w:sz w:val="20"/>
                <w:szCs w:val="20"/>
              </w:rPr>
            </w:pPr>
          </w:p>
          <w:p w14:paraId="17628EF4" w14:textId="3B12EC66" w:rsidR="00C8121B" w:rsidRDefault="00C8121B" w:rsidP="00BC08A8">
            <w:pPr>
              <w:pStyle w:val="Header"/>
              <w:rPr>
                <w:rFonts w:ascii="Palatino Linotype" w:hAnsi="Palatino Linotype"/>
                <w:i/>
                <w:sz w:val="20"/>
                <w:szCs w:val="20"/>
              </w:rPr>
            </w:pPr>
          </w:p>
          <w:p w14:paraId="6003E303" w14:textId="1028E1C1" w:rsidR="00C8121B" w:rsidRDefault="00C8121B" w:rsidP="00BC08A8">
            <w:pPr>
              <w:pStyle w:val="Header"/>
              <w:rPr>
                <w:rFonts w:ascii="Palatino Linotype" w:hAnsi="Palatino Linotype"/>
                <w:i/>
                <w:sz w:val="20"/>
                <w:szCs w:val="20"/>
              </w:rPr>
            </w:pPr>
          </w:p>
          <w:p w14:paraId="63BE9E23" w14:textId="22C597F5" w:rsidR="00C8121B" w:rsidRDefault="00C8121B" w:rsidP="00BC08A8">
            <w:pPr>
              <w:pStyle w:val="Header"/>
              <w:rPr>
                <w:rFonts w:ascii="Palatino Linotype" w:hAnsi="Palatino Linotype"/>
                <w:i/>
                <w:sz w:val="20"/>
                <w:szCs w:val="20"/>
              </w:rPr>
            </w:pPr>
          </w:p>
          <w:p w14:paraId="5E8FF575" w14:textId="2E2DA865" w:rsidR="00BC08A8" w:rsidRPr="0006419B" w:rsidRDefault="00BC08A8" w:rsidP="00F54F62">
            <w:pPr>
              <w:pStyle w:val="Header"/>
              <w:rPr>
                <w:rFonts w:ascii="Palatino Linotype" w:hAnsi="Palatino Linotype"/>
                <w:i/>
                <w:sz w:val="20"/>
                <w:szCs w:val="20"/>
              </w:rPr>
            </w:pPr>
          </w:p>
        </w:tc>
        <w:tc>
          <w:tcPr>
            <w:tcW w:w="2498" w:type="dxa"/>
            <w:shd w:val="clear" w:color="auto" w:fill="E2EFD9" w:themeFill="accent6" w:themeFillTint="33"/>
          </w:tcPr>
          <w:p w14:paraId="28ABB0E7" w14:textId="680468E8" w:rsidR="0006419B" w:rsidRPr="005A33C1" w:rsidRDefault="0006419B" w:rsidP="0006419B">
            <w:pPr>
              <w:rPr>
                <w:rFonts w:ascii="Palatino Linotype" w:hAnsi="Palatino Linotype"/>
                <w:sz w:val="20"/>
                <w:szCs w:val="20"/>
                <w:u w:val="single"/>
              </w:rPr>
            </w:pPr>
            <w:r w:rsidRPr="005A33C1">
              <w:rPr>
                <w:rFonts w:ascii="Palatino Linotype" w:hAnsi="Palatino Linotype"/>
                <w:sz w:val="20"/>
                <w:szCs w:val="20"/>
                <w:u w:val="single"/>
              </w:rPr>
              <w:lastRenderedPageBreak/>
              <w:t>Lesson 1: Positive qualities and behaviours.</w:t>
            </w:r>
          </w:p>
          <w:p w14:paraId="41801A61" w14:textId="17EFC1F5" w:rsidR="0006419B" w:rsidRDefault="00AA5186" w:rsidP="0006419B">
            <w:pPr>
              <w:rPr>
                <w:rFonts w:ascii="Palatino Linotype" w:hAnsi="Palatino Linotype"/>
                <w:i/>
                <w:iCs/>
                <w:sz w:val="20"/>
                <w:szCs w:val="20"/>
              </w:rPr>
            </w:pPr>
            <w:r w:rsidRPr="005A33C1">
              <w:rPr>
                <w:rFonts w:ascii="Palatino Linotype" w:hAnsi="Palatino Linotype"/>
                <w:i/>
                <w:iCs/>
                <w:sz w:val="20"/>
                <w:szCs w:val="20"/>
              </w:rPr>
              <w:t>Looking at personal positive qualities and behaviours. Promoting self-belief and good mental health. Identifying what personal strengths are and how behaviours influence life inside and outside of school.</w:t>
            </w:r>
          </w:p>
          <w:p w14:paraId="5A70776E" w14:textId="77777777" w:rsidR="00FB5958" w:rsidRPr="005A33C1" w:rsidRDefault="00FB5958" w:rsidP="0006419B">
            <w:pPr>
              <w:rPr>
                <w:rFonts w:ascii="Palatino Linotype" w:hAnsi="Palatino Linotype"/>
                <w:i/>
                <w:iCs/>
                <w:sz w:val="20"/>
                <w:szCs w:val="20"/>
              </w:rPr>
            </w:pPr>
          </w:p>
          <w:p w14:paraId="05F17AF6" w14:textId="6BA09041" w:rsidR="0006419B" w:rsidRPr="005A33C1" w:rsidRDefault="0006419B" w:rsidP="0006419B">
            <w:pPr>
              <w:rPr>
                <w:rFonts w:ascii="Palatino Linotype" w:hAnsi="Palatino Linotype"/>
                <w:sz w:val="20"/>
                <w:szCs w:val="20"/>
                <w:u w:val="single"/>
              </w:rPr>
            </w:pPr>
            <w:r w:rsidRPr="005A33C1">
              <w:rPr>
                <w:rFonts w:ascii="Palatino Linotype" w:hAnsi="Palatino Linotype"/>
                <w:sz w:val="20"/>
                <w:szCs w:val="20"/>
                <w:u w:val="single"/>
              </w:rPr>
              <w:t>Lesson 2: Recognising unhealthy relationships.</w:t>
            </w:r>
          </w:p>
          <w:p w14:paraId="09CAFE29" w14:textId="274FA4DF" w:rsidR="0006419B" w:rsidRDefault="00AA5186" w:rsidP="0006419B">
            <w:pPr>
              <w:rPr>
                <w:rFonts w:ascii="Palatino Linotype" w:hAnsi="Palatino Linotype"/>
                <w:i/>
                <w:sz w:val="20"/>
                <w:szCs w:val="20"/>
              </w:rPr>
            </w:pPr>
            <w:r w:rsidRPr="005A33C1">
              <w:rPr>
                <w:rFonts w:ascii="Palatino Linotype" w:hAnsi="Palatino Linotype"/>
                <w:i/>
                <w:sz w:val="20"/>
                <w:szCs w:val="20"/>
              </w:rPr>
              <w:t>What are signs of an unhealthy relationship?</w:t>
            </w:r>
            <w:r w:rsidR="006D73E0">
              <w:rPr>
                <w:rFonts w:ascii="Palatino Linotype" w:hAnsi="Palatino Linotype"/>
                <w:i/>
                <w:sz w:val="20"/>
                <w:szCs w:val="20"/>
              </w:rPr>
              <w:t xml:space="preserve"> Peer Pressure in friendships: criminal behaviour, drugs &amp; alcohol.</w:t>
            </w:r>
            <w:r w:rsidRPr="005A33C1">
              <w:rPr>
                <w:rFonts w:ascii="Palatino Linotype" w:hAnsi="Palatino Linotype"/>
                <w:i/>
                <w:sz w:val="20"/>
                <w:szCs w:val="20"/>
              </w:rPr>
              <w:t xml:space="preserve"> Why do relationships breakdown? Divorce and Separation.</w:t>
            </w:r>
            <w:r w:rsidR="00AF63F3" w:rsidRPr="005A33C1">
              <w:rPr>
                <w:rFonts w:ascii="Palatino Linotype" w:hAnsi="Palatino Linotype"/>
                <w:i/>
                <w:sz w:val="20"/>
                <w:szCs w:val="20"/>
              </w:rPr>
              <w:t xml:space="preserve"> Effects of a relationship breakdown.</w:t>
            </w:r>
            <w:r w:rsidRPr="005A33C1">
              <w:rPr>
                <w:rFonts w:ascii="Palatino Linotype" w:hAnsi="Palatino Linotype"/>
                <w:i/>
                <w:sz w:val="20"/>
                <w:szCs w:val="20"/>
              </w:rPr>
              <w:t xml:space="preserve"> Abuse within</w:t>
            </w:r>
            <w:r w:rsidR="00C77582" w:rsidRPr="005A33C1">
              <w:rPr>
                <w:rFonts w:ascii="Palatino Linotype" w:hAnsi="Palatino Linotype"/>
                <w:i/>
                <w:sz w:val="20"/>
                <w:szCs w:val="20"/>
              </w:rPr>
              <w:t xml:space="preserve"> different </w:t>
            </w:r>
            <w:r w:rsidR="00FC4173" w:rsidRPr="005A33C1">
              <w:rPr>
                <w:rFonts w:ascii="Palatino Linotype" w:hAnsi="Palatino Linotype"/>
                <w:i/>
                <w:sz w:val="20"/>
                <w:szCs w:val="20"/>
              </w:rPr>
              <w:t>types of</w:t>
            </w:r>
            <w:r w:rsidRPr="005A33C1">
              <w:rPr>
                <w:rFonts w:ascii="Palatino Linotype" w:hAnsi="Palatino Linotype"/>
                <w:i/>
                <w:sz w:val="20"/>
                <w:szCs w:val="20"/>
              </w:rPr>
              <w:t xml:space="preserve"> relationships</w:t>
            </w:r>
            <w:r w:rsidR="00AA06B8" w:rsidRPr="005A33C1">
              <w:rPr>
                <w:rFonts w:ascii="Palatino Linotype" w:hAnsi="Palatino Linotype"/>
                <w:i/>
                <w:sz w:val="20"/>
                <w:szCs w:val="20"/>
              </w:rPr>
              <w:t xml:space="preserve"> – physical, emotional</w:t>
            </w:r>
            <w:r w:rsidR="00C77582" w:rsidRPr="005A33C1">
              <w:rPr>
                <w:rFonts w:ascii="Palatino Linotype" w:hAnsi="Palatino Linotype"/>
                <w:i/>
                <w:sz w:val="20"/>
                <w:szCs w:val="20"/>
              </w:rPr>
              <w:t xml:space="preserve"> - </w:t>
            </w:r>
            <w:r w:rsidRPr="005A33C1">
              <w:rPr>
                <w:rFonts w:ascii="Palatino Linotype" w:hAnsi="Palatino Linotype"/>
                <w:i/>
                <w:sz w:val="20"/>
                <w:szCs w:val="20"/>
              </w:rPr>
              <w:t>Where can you seek support?</w:t>
            </w:r>
          </w:p>
          <w:p w14:paraId="3FBAD39D" w14:textId="77777777" w:rsidR="00FB5958" w:rsidRPr="005A33C1" w:rsidRDefault="00FB5958" w:rsidP="0006419B">
            <w:pPr>
              <w:rPr>
                <w:rFonts w:ascii="Palatino Linotype" w:hAnsi="Palatino Linotype"/>
                <w:sz w:val="20"/>
                <w:szCs w:val="20"/>
                <w:u w:val="single"/>
              </w:rPr>
            </w:pPr>
          </w:p>
          <w:p w14:paraId="0220A515" w14:textId="52BBA499" w:rsidR="0006419B" w:rsidRPr="005A33C1" w:rsidRDefault="0006419B" w:rsidP="0006419B">
            <w:pPr>
              <w:rPr>
                <w:rFonts w:ascii="Palatino Linotype" w:hAnsi="Palatino Linotype"/>
                <w:sz w:val="20"/>
                <w:szCs w:val="20"/>
                <w:u w:val="single"/>
              </w:rPr>
            </w:pPr>
            <w:r w:rsidRPr="005A33C1">
              <w:rPr>
                <w:rFonts w:ascii="Palatino Linotype" w:hAnsi="Palatino Linotype"/>
                <w:sz w:val="20"/>
                <w:szCs w:val="20"/>
                <w:u w:val="single"/>
              </w:rPr>
              <w:t>Lesson 3: Assertive Consent – Arranged vs Forced</w:t>
            </w:r>
            <w:r w:rsidR="006D73E0">
              <w:rPr>
                <w:rFonts w:ascii="Palatino Linotype" w:hAnsi="Palatino Linotype"/>
                <w:sz w:val="20"/>
                <w:szCs w:val="20"/>
                <w:u w:val="single"/>
              </w:rPr>
              <w:t xml:space="preserve"> Marriage.</w:t>
            </w:r>
          </w:p>
          <w:p w14:paraId="4BEDFF90" w14:textId="21362296" w:rsidR="0006419B" w:rsidRPr="005A33C1" w:rsidRDefault="00AA5186" w:rsidP="0006419B">
            <w:pPr>
              <w:rPr>
                <w:rFonts w:ascii="Palatino Linotype" w:hAnsi="Palatino Linotype"/>
                <w:i/>
                <w:iCs/>
                <w:sz w:val="20"/>
                <w:szCs w:val="20"/>
              </w:rPr>
            </w:pPr>
            <w:r w:rsidRPr="005A33C1">
              <w:rPr>
                <w:rFonts w:ascii="Palatino Linotype" w:hAnsi="Palatino Linotype"/>
                <w:i/>
                <w:iCs/>
                <w:sz w:val="20"/>
                <w:szCs w:val="20"/>
              </w:rPr>
              <w:t xml:space="preserve">What is an arranged marriage, what is a forced marriage? The law in the UK. </w:t>
            </w:r>
            <w:r w:rsidRPr="005A33C1">
              <w:rPr>
                <w:rFonts w:ascii="Palatino Linotype" w:hAnsi="Palatino Linotype"/>
                <w:i/>
                <w:iCs/>
                <w:sz w:val="20"/>
                <w:szCs w:val="20"/>
              </w:rPr>
              <w:lastRenderedPageBreak/>
              <w:t>does it happen? Where can you seek support?</w:t>
            </w:r>
          </w:p>
          <w:p w14:paraId="10F35DFD" w14:textId="63697944" w:rsidR="00C8121B" w:rsidRPr="005A33C1" w:rsidRDefault="00C8121B" w:rsidP="00BC08A8">
            <w:pPr>
              <w:pStyle w:val="Header"/>
              <w:rPr>
                <w:rFonts w:ascii="Palatino Linotype" w:hAnsi="Palatino Linotype"/>
                <w:i/>
                <w:sz w:val="20"/>
                <w:szCs w:val="20"/>
              </w:rPr>
            </w:pPr>
          </w:p>
          <w:p w14:paraId="65F186A1" w14:textId="7DC6BB81" w:rsidR="00C8121B" w:rsidRPr="005A33C1" w:rsidRDefault="00C8121B" w:rsidP="00BC08A8">
            <w:pPr>
              <w:pStyle w:val="Header"/>
              <w:rPr>
                <w:rFonts w:ascii="Palatino Linotype" w:hAnsi="Palatino Linotype"/>
                <w:i/>
                <w:sz w:val="20"/>
                <w:szCs w:val="20"/>
              </w:rPr>
            </w:pPr>
          </w:p>
          <w:p w14:paraId="1B4846B0" w14:textId="77777777" w:rsidR="0093120F" w:rsidRPr="005A33C1" w:rsidRDefault="0093120F" w:rsidP="007340EA">
            <w:pPr>
              <w:pStyle w:val="Header"/>
              <w:rPr>
                <w:rFonts w:ascii="Palatino Linotype" w:hAnsi="Palatino Linotype"/>
                <w:i/>
                <w:sz w:val="20"/>
                <w:szCs w:val="20"/>
              </w:rPr>
            </w:pPr>
          </w:p>
        </w:tc>
        <w:tc>
          <w:tcPr>
            <w:tcW w:w="2478" w:type="dxa"/>
            <w:shd w:val="clear" w:color="auto" w:fill="DEEAF6" w:themeFill="accent1" w:themeFillTint="33"/>
          </w:tcPr>
          <w:p w14:paraId="430F5533" w14:textId="737C6A10" w:rsidR="00DC0306" w:rsidRPr="00DC0306" w:rsidRDefault="00DC0306" w:rsidP="00DC0306">
            <w:pPr>
              <w:rPr>
                <w:rFonts w:ascii="Palatino Linotype" w:hAnsi="Palatino Linotype"/>
                <w:sz w:val="20"/>
                <w:szCs w:val="20"/>
                <w:u w:val="single"/>
              </w:rPr>
            </w:pPr>
            <w:r w:rsidRPr="00DC0306">
              <w:rPr>
                <w:rFonts w:ascii="Palatino Linotype" w:hAnsi="Palatino Linotype"/>
                <w:sz w:val="20"/>
                <w:szCs w:val="20"/>
                <w:u w:val="single"/>
              </w:rPr>
              <w:lastRenderedPageBreak/>
              <w:t xml:space="preserve">Lesson </w:t>
            </w:r>
            <w:r>
              <w:rPr>
                <w:rFonts w:ascii="Palatino Linotype" w:hAnsi="Palatino Linotype"/>
                <w:sz w:val="20"/>
                <w:szCs w:val="20"/>
                <w:u w:val="single"/>
              </w:rPr>
              <w:t>1</w:t>
            </w:r>
            <w:r w:rsidRPr="00DC0306">
              <w:rPr>
                <w:rFonts w:ascii="Palatino Linotype" w:hAnsi="Palatino Linotype"/>
                <w:sz w:val="20"/>
                <w:szCs w:val="20"/>
                <w:u w:val="single"/>
              </w:rPr>
              <w:t>: Study skills – Ways to revise.</w:t>
            </w:r>
          </w:p>
          <w:p w14:paraId="3E4469DB" w14:textId="77777777" w:rsidR="00DC0306" w:rsidRPr="00DC0306" w:rsidRDefault="00DC0306" w:rsidP="00DC0306">
            <w:pPr>
              <w:rPr>
                <w:rFonts w:ascii="Palatino Linotype" w:hAnsi="Palatino Linotype"/>
                <w:i/>
                <w:iCs/>
                <w:sz w:val="20"/>
                <w:szCs w:val="20"/>
              </w:rPr>
            </w:pPr>
            <w:r w:rsidRPr="00DC0306">
              <w:rPr>
                <w:rFonts w:ascii="Palatino Linotype" w:hAnsi="Palatino Linotype"/>
                <w:i/>
                <w:iCs/>
                <w:sz w:val="20"/>
                <w:szCs w:val="20"/>
              </w:rPr>
              <w:t>To develop knowledge on different studying techniques.</w:t>
            </w:r>
          </w:p>
          <w:p w14:paraId="6285D37D" w14:textId="04E4AE2B" w:rsidR="00DC0306" w:rsidRDefault="00DC0306" w:rsidP="00DC0306">
            <w:pPr>
              <w:rPr>
                <w:rFonts w:ascii="Palatino Linotype" w:hAnsi="Palatino Linotype"/>
                <w:i/>
                <w:iCs/>
                <w:sz w:val="20"/>
                <w:szCs w:val="20"/>
              </w:rPr>
            </w:pPr>
            <w:r w:rsidRPr="00DC0306">
              <w:rPr>
                <w:rFonts w:ascii="Palatino Linotype" w:hAnsi="Palatino Linotype"/>
                <w:i/>
                <w:iCs/>
                <w:sz w:val="20"/>
                <w:szCs w:val="20"/>
              </w:rPr>
              <w:t>Why revision? Rules of Revision. How do you learn? Review the different techniques for revision.</w:t>
            </w:r>
          </w:p>
          <w:p w14:paraId="26D2A985" w14:textId="77777777" w:rsidR="00FB5958" w:rsidRPr="00DC0306" w:rsidRDefault="00FB5958" w:rsidP="00DC0306">
            <w:pPr>
              <w:rPr>
                <w:rFonts w:ascii="Palatino Linotype" w:hAnsi="Palatino Linotype"/>
                <w:i/>
                <w:iCs/>
                <w:sz w:val="20"/>
                <w:szCs w:val="20"/>
              </w:rPr>
            </w:pPr>
          </w:p>
          <w:p w14:paraId="5D32495C" w14:textId="51FD7E57" w:rsidR="00B76E04" w:rsidRPr="005A33C1" w:rsidRDefault="00B76E04" w:rsidP="00B76E04">
            <w:pPr>
              <w:rPr>
                <w:rFonts w:ascii="Palatino Linotype" w:hAnsi="Palatino Linotype"/>
                <w:sz w:val="20"/>
                <w:szCs w:val="20"/>
                <w:u w:val="single"/>
              </w:rPr>
            </w:pPr>
            <w:r w:rsidRPr="005A33C1">
              <w:rPr>
                <w:rFonts w:ascii="Palatino Linotype" w:hAnsi="Palatino Linotype"/>
                <w:sz w:val="20"/>
                <w:szCs w:val="20"/>
                <w:u w:val="single"/>
              </w:rPr>
              <w:t xml:space="preserve">Lesson </w:t>
            </w:r>
            <w:r w:rsidR="00DC0306">
              <w:rPr>
                <w:rFonts w:ascii="Palatino Linotype" w:hAnsi="Palatino Linotype"/>
                <w:sz w:val="20"/>
                <w:szCs w:val="20"/>
                <w:u w:val="single"/>
              </w:rPr>
              <w:t>2</w:t>
            </w:r>
            <w:r w:rsidRPr="005A33C1">
              <w:rPr>
                <w:rFonts w:ascii="Palatino Linotype" w:hAnsi="Palatino Linotype"/>
                <w:sz w:val="20"/>
                <w:szCs w:val="20"/>
                <w:u w:val="single"/>
              </w:rPr>
              <w:t>: Financial decisions – bank accounts, saving money, budgeting.</w:t>
            </w:r>
          </w:p>
          <w:p w14:paraId="1EAD6E06" w14:textId="7CE8072C" w:rsidR="006E68B6" w:rsidRDefault="006E68B6" w:rsidP="00B76E04">
            <w:pPr>
              <w:rPr>
                <w:rFonts w:ascii="Palatino Linotype" w:hAnsi="Palatino Linotype"/>
                <w:sz w:val="20"/>
                <w:szCs w:val="20"/>
              </w:rPr>
            </w:pPr>
            <w:r w:rsidRPr="005A33C1">
              <w:rPr>
                <w:rFonts w:ascii="Palatino Linotype" w:hAnsi="Palatino Linotype"/>
                <w:i/>
                <w:iCs/>
                <w:sz w:val="20"/>
                <w:szCs w:val="20"/>
              </w:rPr>
              <w:t>Why is saving money important?</w:t>
            </w:r>
            <w:r w:rsidR="00AA06B8" w:rsidRPr="005A33C1">
              <w:rPr>
                <w:rFonts w:ascii="Palatino Linotype" w:hAnsi="Palatino Linotype"/>
                <w:i/>
                <w:iCs/>
                <w:sz w:val="20"/>
                <w:szCs w:val="20"/>
              </w:rPr>
              <w:t xml:space="preserve"> Difference between needs and wants.</w:t>
            </w:r>
            <w:r w:rsidRPr="005A33C1">
              <w:rPr>
                <w:rFonts w:ascii="Palatino Linotype" w:hAnsi="Palatino Linotype"/>
                <w:i/>
                <w:iCs/>
                <w:sz w:val="20"/>
                <w:szCs w:val="20"/>
              </w:rPr>
              <w:t xml:space="preserve"> How do you save money? What bank accounts are there for young people? Shopping list task, budget given, plan a weeks’ worth of food shop including essentials vs luxury items</w:t>
            </w:r>
            <w:r w:rsidRPr="005A33C1">
              <w:rPr>
                <w:rFonts w:ascii="Palatino Linotype" w:hAnsi="Palatino Linotype"/>
                <w:sz w:val="20"/>
                <w:szCs w:val="20"/>
              </w:rPr>
              <w:t xml:space="preserve">. </w:t>
            </w:r>
          </w:p>
          <w:p w14:paraId="6A8703D8" w14:textId="77777777" w:rsidR="00FB5958" w:rsidRPr="005A33C1" w:rsidRDefault="00FB5958" w:rsidP="00B76E04">
            <w:pPr>
              <w:rPr>
                <w:rFonts w:ascii="Palatino Linotype" w:hAnsi="Palatino Linotype"/>
                <w:sz w:val="20"/>
                <w:szCs w:val="20"/>
              </w:rPr>
            </w:pPr>
          </w:p>
          <w:p w14:paraId="5CACB2DA" w14:textId="1B6EC20F" w:rsidR="00FC4173" w:rsidRPr="005A33C1" w:rsidRDefault="00B76E04" w:rsidP="00FC4173">
            <w:pPr>
              <w:rPr>
                <w:rFonts w:ascii="Palatino Linotype" w:hAnsi="Palatino Linotype"/>
                <w:sz w:val="20"/>
                <w:szCs w:val="20"/>
                <w:u w:val="single"/>
              </w:rPr>
            </w:pPr>
            <w:r w:rsidRPr="005A33C1">
              <w:rPr>
                <w:rFonts w:ascii="Palatino Linotype" w:hAnsi="Palatino Linotype"/>
                <w:sz w:val="20"/>
                <w:szCs w:val="20"/>
                <w:u w:val="single"/>
              </w:rPr>
              <w:t xml:space="preserve">Lesson 3: </w:t>
            </w:r>
            <w:r w:rsidR="00FC4173" w:rsidRPr="005A33C1">
              <w:rPr>
                <w:rFonts w:ascii="Palatino Linotype" w:hAnsi="Palatino Linotype"/>
                <w:sz w:val="20"/>
                <w:szCs w:val="20"/>
                <w:u w:val="single"/>
              </w:rPr>
              <w:t>Media Stereotypes</w:t>
            </w:r>
          </w:p>
          <w:p w14:paraId="5104B3BD" w14:textId="34A95934" w:rsidR="00B76E04" w:rsidRDefault="00FC4173" w:rsidP="00DC0306">
            <w:pPr>
              <w:pStyle w:val="Header"/>
              <w:rPr>
                <w:rFonts w:ascii="Palatino Linotype" w:hAnsi="Palatino Linotype"/>
                <w:i/>
                <w:sz w:val="20"/>
                <w:szCs w:val="20"/>
              </w:rPr>
            </w:pPr>
            <w:r w:rsidRPr="005A33C1">
              <w:rPr>
                <w:rFonts w:ascii="Palatino Linotype" w:hAnsi="Palatino Linotype"/>
                <w:i/>
                <w:sz w:val="20"/>
                <w:szCs w:val="20"/>
              </w:rPr>
              <w:t xml:space="preserve">Do the media promote prejudice through advertising? Filters, photoshopping, beauty standards. Men and Women. Body image pressure. Mental health stigma. Relationship </w:t>
            </w:r>
            <w:r w:rsidRPr="005A33C1">
              <w:rPr>
                <w:rFonts w:ascii="Palatino Linotype" w:hAnsi="Palatino Linotype"/>
                <w:i/>
                <w:sz w:val="20"/>
                <w:szCs w:val="20"/>
              </w:rPr>
              <w:lastRenderedPageBreak/>
              <w:t>with self. How do stereotypes affect us?</w:t>
            </w:r>
          </w:p>
          <w:p w14:paraId="3F7B4C4F" w14:textId="77777777" w:rsidR="00FB5958" w:rsidRPr="00DC0306" w:rsidRDefault="00FB5958" w:rsidP="00DC0306">
            <w:pPr>
              <w:pStyle w:val="Header"/>
              <w:rPr>
                <w:rFonts w:ascii="Palatino Linotype" w:hAnsi="Palatino Linotype"/>
                <w:i/>
                <w:sz w:val="20"/>
                <w:szCs w:val="20"/>
              </w:rPr>
            </w:pPr>
          </w:p>
          <w:p w14:paraId="0E247A67" w14:textId="395BBC3E" w:rsidR="0006419B" w:rsidRPr="005A33C1" w:rsidRDefault="00B76E04" w:rsidP="00B76E04">
            <w:pPr>
              <w:rPr>
                <w:rFonts w:ascii="Palatino Linotype" w:hAnsi="Palatino Linotype"/>
                <w:sz w:val="20"/>
                <w:szCs w:val="20"/>
                <w:u w:val="single"/>
              </w:rPr>
            </w:pPr>
            <w:r w:rsidRPr="005A33C1">
              <w:rPr>
                <w:rFonts w:ascii="Palatino Linotype" w:hAnsi="Palatino Linotype"/>
                <w:sz w:val="20"/>
                <w:szCs w:val="20"/>
                <w:u w:val="single"/>
              </w:rPr>
              <w:t xml:space="preserve">Lesson 4: Catch up lesson – </w:t>
            </w:r>
            <w:r w:rsidR="00B46C87" w:rsidRPr="005A33C1">
              <w:rPr>
                <w:rFonts w:ascii="Palatino Linotype" w:hAnsi="Palatino Linotype"/>
                <w:i/>
                <w:iCs/>
                <w:sz w:val="20"/>
                <w:szCs w:val="20"/>
              </w:rPr>
              <w:t>A</w:t>
            </w:r>
            <w:r w:rsidRPr="005A33C1">
              <w:rPr>
                <w:rFonts w:ascii="Palatino Linotype" w:hAnsi="Palatino Linotype"/>
                <w:i/>
                <w:iCs/>
                <w:sz w:val="20"/>
                <w:szCs w:val="20"/>
              </w:rPr>
              <w:t>ny missed lesson in the year.</w:t>
            </w:r>
          </w:p>
          <w:p w14:paraId="0FCEDEA4" w14:textId="15D2B054" w:rsidR="0006419B" w:rsidRPr="005A33C1" w:rsidRDefault="0006419B" w:rsidP="00BC08A8">
            <w:pPr>
              <w:pStyle w:val="Header"/>
              <w:rPr>
                <w:rFonts w:ascii="Palatino Linotype" w:hAnsi="Palatino Linotype"/>
                <w:i/>
                <w:sz w:val="20"/>
                <w:szCs w:val="20"/>
              </w:rPr>
            </w:pPr>
          </w:p>
          <w:p w14:paraId="4EC34D19" w14:textId="3571A456" w:rsidR="00C8121B" w:rsidRPr="005A33C1" w:rsidRDefault="00C8121B" w:rsidP="00BC08A8">
            <w:pPr>
              <w:pStyle w:val="Header"/>
              <w:rPr>
                <w:rFonts w:ascii="Palatino Linotype" w:hAnsi="Palatino Linotype"/>
                <w:i/>
                <w:sz w:val="20"/>
                <w:szCs w:val="20"/>
              </w:rPr>
            </w:pPr>
          </w:p>
          <w:p w14:paraId="63BA44A4" w14:textId="7BE839C4" w:rsidR="00C8121B" w:rsidRPr="005A33C1" w:rsidRDefault="00C8121B" w:rsidP="00BC08A8">
            <w:pPr>
              <w:pStyle w:val="Header"/>
              <w:rPr>
                <w:rFonts w:ascii="Palatino Linotype" w:hAnsi="Palatino Linotype"/>
                <w:i/>
                <w:sz w:val="20"/>
                <w:szCs w:val="20"/>
              </w:rPr>
            </w:pPr>
          </w:p>
          <w:p w14:paraId="16FD0D84" w14:textId="04FC376E" w:rsidR="00C8121B" w:rsidRPr="005A33C1" w:rsidRDefault="00C8121B" w:rsidP="00BC08A8">
            <w:pPr>
              <w:pStyle w:val="Header"/>
              <w:rPr>
                <w:rFonts w:ascii="Palatino Linotype" w:hAnsi="Palatino Linotype"/>
                <w:i/>
                <w:sz w:val="20"/>
                <w:szCs w:val="20"/>
              </w:rPr>
            </w:pPr>
          </w:p>
          <w:p w14:paraId="5AE72C75" w14:textId="71A178DD" w:rsidR="00C8121B" w:rsidRPr="005A33C1" w:rsidRDefault="00C8121B" w:rsidP="00BC08A8">
            <w:pPr>
              <w:pStyle w:val="Header"/>
              <w:rPr>
                <w:rFonts w:ascii="Palatino Linotype" w:hAnsi="Palatino Linotype"/>
                <w:i/>
                <w:sz w:val="20"/>
                <w:szCs w:val="20"/>
              </w:rPr>
            </w:pPr>
          </w:p>
          <w:p w14:paraId="5AA6B9DC" w14:textId="49350543" w:rsidR="00C8121B" w:rsidRPr="005A33C1" w:rsidRDefault="00C8121B" w:rsidP="00BC08A8">
            <w:pPr>
              <w:pStyle w:val="Header"/>
              <w:rPr>
                <w:rFonts w:ascii="Palatino Linotype" w:hAnsi="Palatino Linotype"/>
                <w:i/>
                <w:sz w:val="20"/>
                <w:szCs w:val="20"/>
              </w:rPr>
            </w:pPr>
          </w:p>
          <w:p w14:paraId="1217BB1A" w14:textId="33718D2B" w:rsidR="00C8121B" w:rsidRPr="005A33C1" w:rsidRDefault="00C8121B" w:rsidP="00BC08A8">
            <w:pPr>
              <w:pStyle w:val="Header"/>
              <w:rPr>
                <w:rFonts w:ascii="Palatino Linotype" w:hAnsi="Palatino Linotype"/>
                <w:i/>
                <w:sz w:val="20"/>
                <w:szCs w:val="20"/>
              </w:rPr>
            </w:pPr>
          </w:p>
          <w:p w14:paraId="2641715B" w14:textId="37A67585" w:rsidR="00C8121B" w:rsidRPr="005A33C1" w:rsidRDefault="00C8121B" w:rsidP="00BC08A8">
            <w:pPr>
              <w:pStyle w:val="Header"/>
              <w:rPr>
                <w:rFonts w:ascii="Palatino Linotype" w:hAnsi="Palatino Linotype"/>
                <w:i/>
                <w:sz w:val="20"/>
                <w:szCs w:val="20"/>
              </w:rPr>
            </w:pPr>
          </w:p>
          <w:p w14:paraId="07F73168" w14:textId="312F1E33" w:rsidR="00C8121B" w:rsidRPr="005A33C1" w:rsidRDefault="00C8121B" w:rsidP="00BC08A8">
            <w:pPr>
              <w:pStyle w:val="Header"/>
              <w:rPr>
                <w:rFonts w:ascii="Palatino Linotype" w:hAnsi="Palatino Linotype"/>
                <w:i/>
                <w:sz w:val="20"/>
                <w:szCs w:val="20"/>
              </w:rPr>
            </w:pPr>
          </w:p>
          <w:p w14:paraId="77A665F0" w14:textId="45A1991B" w:rsidR="00C8121B" w:rsidRPr="005A33C1" w:rsidRDefault="00C8121B" w:rsidP="00BC08A8">
            <w:pPr>
              <w:pStyle w:val="Header"/>
              <w:rPr>
                <w:rFonts w:ascii="Palatino Linotype" w:hAnsi="Palatino Linotype"/>
                <w:i/>
                <w:sz w:val="20"/>
                <w:szCs w:val="20"/>
              </w:rPr>
            </w:pPr>
          </w:p>
          <w:p w14:paraId="637B7075" w14:textId="11961591" w:rsidR="00C8121B" w:rsidRPr="005A33C1" w:rsidRDefault="00C8121B" w:rsidP="00BC08A8">
            <w:pPr>
              <w:pStyle w:val="Header"/>
              <w:rPr>
                <w:rFonts w:ascii="Palatino Linotype" w:hAnsi="Palatino Linotype"/>
                <w:i/>
                <w:sz w:val="20"/>
                <w:szCs w:val="20"/>
              </w:rPr>
            </w:pPr>
          </w:p>
          <w:p w14:paraId="45C62614" w14:textId="5DAFB544" w:rsidR="00C8121B" w:rsidRPr="005A33C1" w:rsidRDefault="00C8121B" w:rsidP="00BC08A8">
            <w:pPr>
              <w:pStyle w:val="Header"/>
              <w:rPr>
                <w:rFonts w:ascii="Palatino Linotype" w:hAnsi="Palatino Linotype"/>
                <w:i/>
                <w:sz w:val="20"/>
                <w:szCs w:val="20"/>
              </w:rPr>
            </w:pPr>
          </w:p>
          <w:p w14:paraId="204D8C42" w14:textId="59A692A6" w:rsidR="0093120F" w:rsidRPr="005A33C1" w:rsidRDefault="0093120F" w:rsidP="00F54F62">
            <w:pPr>
              <w:pStyle w:val="Header"/>
              <w:rPr>
                <w:rFonts w:ascii="Palatino Linotype" w:hAnsi="Palatino Linotype"/>
                <w:i/>
                <w:sz w:val="20"/>
                <w:szCs w:val="20"/>
              </w:rPr>
            </w:pPr>
          </w:p>
        </w:tc>
      </w:tr>
      <w:tr w:rsidR="00CB0807" w:rsidRPr="0006419B" w14:paraId="77DDC626" w14:textId="77777777" w:rsidTr="00FC4173">
        <w:trPr>
          <w:cantSplit/>
          <w:trHeight w:val="699"/>
        </w:trPr>
        <w:tc>
          <w:tcPr>
            <w:tcW w:w="565" w:type="dxa"/>
            <w:shd w:val="clear" w:color="auto" w:fill="D9D9D9" w:themeFill="background1" w:themeFillShade="D9"/>
            <w:textDirection w:val="btLr"/>
            <w:vAlign w:val="center"/>
          </w:tcPr>
          <w:p w14:paraId="6137D591" w14:textId="77777777" w:rsidR="00CB0807" w:rsidRPr="0006419B" w:rsidRDefault="00CB0807" w:rsidP="00CB0807">
            <w:pPr>
              <w:pStyle w:val="Header"/>
              <w:ind w:left="113" w:right="113"/>
              <w:jc w:val="center"/>
              <w:rPr>
                <w:rFonts w:ascii="Palatino Linotype" w:hAnsi="Palatino Linotype"/>
                <w:b/>
                <w:sz w:val="20"/>
                <w:szCs w:val="20"/>
              </w:rPr>
            </w:pPr>
            <w:r w:rsidRPr="0006419B">
              <w:rPr>
                <w:rFonts w:ascii="Palatino Linotype" w:hAnsi="Palatino Linotype"/>
                <w:b/>
                <w:sz w:val="20"/>
                <w:szCs w:val="20"/>
              </w:rPr>
              <w:lastRenderedPageBreak/>
              <w:t>Endpoints</w:t>
            </w:r>
          </w:p>
        </w:tc>
        <w:tc>
          <w:tcPr>
            <w:tcW w:w="2409" w:type="dxa"/>
            <w:shd w:val="clear" w:color="auto" w:fill="FFF2CC" w:themeFill="accent4" w:themeFillTint="33"/>
          </w:tcPr>
          <w:p w14:paraId="3608F777" w14:textId="5CAAF61F" w:rsidR="00CB0807" w:rsidRPr="0006419B" w:rsidRDefault="00CB0807" w:rsidP="00CB0807">
            <w:pPr>
              <w:pStyle w:val="Header"/>
              <w:rPr>
                <w:rFonts w:ascii="Palatino Linotype" w:hAnsi="Palatino Linotype"/>
                <w:sz w:val="20"/>
                <w:szCs w:val="20"/>
              </w:rPr>
            </w:pPr>
            <w:r w:rsidRPr="0006419B">
              <w:rPr>
                <w:rFonts w:ascii="Palatino Linotype" w:hAnsi="Palatino Linotype" w:cs="Arial"/>
                <w:i/>
                <w:color w:val="000000" w:themeColor="text1"/>
                <w:sz w:val="20"/>
                <w:szCs w:val="20"/>
              </w:rPr>
              <w:t xml:space="preserve">Students will have developed knowledge and understanding on </w:t>
            </w:r>
            <w:r w:rsidR="00711CB3">
              <w:rPr>
                <w:rFonts w:ascii="Palatino Linotype" w:hAnsi="Palatino Linotype" w:cs="Arial"/>
                <w:i/>
                <w:color w:val="000000" w:themeColor="text1"/>
                <w:sz w:val="20"/>
                <w:szCs w:val="20"/>
              </w:rPr>
              <w:t>key health and wellbeing factors that impact their lives in the lessons of</w:t>
            </w:r>
            <w:r w:rsidR="00375F0F">
              <w:rPr>
                <w:rFonts w:ascii="Palatino Linotype" w:hAnsi="Palatino Linotype" w:cs="Arial"/>
                <w:i/>
                <w:color w:val="000000" w:themeColor="text1"/>
                <w:sz w:val="20"/>
                <w:szCs w:val="20"/>
              </w:rPr>
              <w:t xml:space="preserve"> Online Etiquette, Transition</w:t>
            </w:r>
            <w:r w:rsidR="00711CB3">
              <w:rPr>
                <w:rFonts w:ascii="Palatino Linotype" w:hAnsi="Palatino Linotype" w:cs="Arial"/>
                <w:i/>
                <w:color w:val="000000" w:themeColor="text1"/>
                <w:sz w:val="20"/>
                <w:szCs w:val="20"/>
              </w:rPr>
              <w:t>, building friendships and managing emotions. Also</w:t>
            </w:r>
            <w:r w:rsidR="00557CDD">
              <w:rPr>
                <w:rFonts w:ascii="Palatino Linotype" w:hAnsi="Palatino Linotype" w:cs="Arial"/>
                <w:i/>
                <w:color w:val="000000" w:themeColor="text1"/>
                <w:sz w:val="20"/>
                <w:szCs w:val="20"/>
              </w:rPr>
              <w:t xml:space="preserve">, </w:t>
            </w:r>
            <w:r w:rsidR="00711CB3">
              <w:rPr>
                <w:rFonts w:ascii="Palatino Linotype" w:hAnsi="Palatino Linotype" w:cs="Arial"/>
                <w:i/>
                <w:color w:val="000000" w:themeColor="text1"/>
                <w:sz w:val="20"/>
                <w:szCs w:val="20"/>
              </w:rPr>
              <w:t xml:space="preserve">in lessons </w:t>
            </w:r>
            <w:r w:rsidR="00375F0F">
              <w:rPr>
                <w:rFonts w:ascii="Palatino Linotype" w:hAnsi="Palatino Linotype" w:cs="Arial"/>
                <w:i/>
                <w:color w:val="000000" w:themeColor="text1"/>
                <w:sz w:val="20"/>
                <w:szCs w:val="20"/>
              </w:rPr>
              <w:t>on the</w:t>
            </w:r>
            <w:r w:rsidR="00711CB3">
              <w:rPr>
                <w:rFonts w:ascii="Palatino Linotype" w:hAnsi="Palatino Linotype" w:cs="Arial"/>
                <w:i/>
                <w:color w:val="000000" w:themeColor="text1"/>
                <w:sz w:val="20"/>
                <w:szCs w:val="20"/>
              </w:rPr>
              <w:t xml:space="preserve"> use of social media accounts.</w:t>
            </w:r>
          </w:p>
        </w:tc>
        <w:tc>
          <w:tcPr>
            <w:tcW w:w="2495" w:type="dxa"/>
            <w:shd w:val="clear" w:color="auto" w:fill="DEEAF6" w:themeFill="accent1" w:themeFillTint="33"/>
          </w:tcPr>
          <w:p w14:paraId="110A5744" w14:textId="26D3D651" w:rsidR="00CB0807" w:rsidRPr="0006419B" w:rsidRDefault="00CB0807" w:rsidP="00CB0807">
            <w:pPr>
              <w:pStyle w:val="Header"/>
              <w:rPr>
                <w:rFonts w:ascii="Palatino Linotype" w:hAnsi="Palatino Linotype"/>
                <w:i/>
                <w:sz w:val="20"/>
                <w:szCs w:val="20"/>
              </w:rPr>
            </w:pPr>
            <w:r w:rsidRPr="0006419B">
              <w:rPr>
                <w:rFonts w:ascii="Palatino Linotype" w:hAnsi="Palatino Linotype"/>
                <w:i/>
                <w:sz w:val="20"/>
                <w:szCs w:val="20"/>
              </w:rPr>
              <w:t>Students will have developed knowledge and understanding</w:t>
            </w:r>
            <w:r w:rsidR="00557CDD">
              <w:rPr>
                <w:rFonts w:ascii="Palatino Linotype" w:hAnsi="Palatino Linotype"/>
                <w:i/>
                <w:sz w:val="20"/>
                <w:szCs w:val="20"/>
              </w:rPr>
              <w:t xml:space="preserve"> on key life skills preparing them for living in the wider world. Knowledge of their skills and qualities and potential careers for the future. How to effectively manage time between home and school life</w:t>
            </w:r>
            <w:r w:rsidR="00375F0F">
              <w:rPr>
                <w:rFonts w:ascii="Palatino Linotype" w:hAnsi="Palatino Linotype"/>
                <w:i/>
                <w:sz w:val="20"/>
                <w:szCs w:val="20"/>
              </w:rPr>
              <w:t xml:space="preserve"> and ensuring personal safety</w:t>
            </w:r>
            <w:r w:rsidR="00557CDD">
              <w:rPr>
                <w:rFonts w:ascii="Palatino Linotype" w:hAnsi="Palatino Linotype"/>
                <w:i/>
                <w:sz w:val="20"/>
                <w:szCs w:val="20"/>
              </w:rPr>
              <w:t>.</w:t>
            </w:r>
            <w:r w:rsidRPr="0006419B">
              <w:rPr>
                <w:rFonts w:ascii="Palatino Linotype" w:hAnsi="Palatino Linotype"/>
                <w:i/>
                <w:sz w:val="20"/>
                <w:szCs w:val="20"/>
              </w:rPr>
              <w:t xml:space="preserve"> </w:t>
            </w:r>
          </w:p>
        </w:tc>
        <w:tc>
          <w:tcPr>
            <w:tcW w:w="2498" w:type="dxa"/>
            <w:shd w:val="clear" w:color="auto" w:fill="E2EFD9" w:themeFill="accent6" w:themeFillTint="33"/>
          </w:tcPr>
          <w:p w14:paraId="54C286AC" w14:textId="6AD73407" w:rsidR="00CB0807" w:rsidRPr="0006419B" w:rsidRDefault="00CB0807" w:rsidP="00CB0807">
            <w:pPr>
              <w:pStyle w:val="Header"/>
              <w:rPr>
                <w:rFonts w:ascii="Palatino Linotype" w:hAnsi="Palatino Linotype"/>
                <w:i/>
                <w:sz w:val="20"/>
                <w:szCs w:val="20"/>
              </w:rPr>
            </w:pPr>
            <w:r w:rsidRPr="0006419B">
              <w:rPr>
                <w:rFonts w:ascii="Palatino Linotype" w:hAnsi="Palatino Linotype"/>
                <w:i/>
                <w:sz w:val="20"/>
                <w:szCs w:val="20"/>
              </w:rPr>
              <w:t>Students will have developed knowledge and understanding</w:t>
            </w:r>
            <w:r w:rsidR="00557CDD">
              <w:rPr>
                <w:rFonts w:ascii="Palatino Linotype" w:hAnsi="Palatino Linotype"/>
                <w:i/>
                <w:sz w:val="20"/>
                <w:szCs w:val="20"/>
              </w:rPr>
              <w:t xml:space="preserve"> on different types of respectful relationships and types of family that people come from. Developing an understanding on the different types of bullying and how to seek support.</w:t>
            </w:r>
            <w:r w:rsidRPr="0006419B">
              <w:rPr>
                <w:rFonts w:ascii="Palatino Linotype" w:hAnsi="Palatino Linotype"/>
                <w:i/>
                <w:sz w:val="20"/>
                <w:szCs w:val="20"/>
              </w:rPr>
              <w:t xml:space="preserve"> </w:t>
            </w:r>
          </w:p>
        </w:tc>
        <w:tc>
          <w:tcPr>
            <w:tcW w:w="2498" w:type="dxa"/>
            <w:shd w:val="clear" w:color="auto" w:fill="FFF2CC" w:themeFill="accent4" w:themeFillTint="33"/>
          </w:tcPr>
          <w:p w14:paraId="45B54C73" w14:textId="4895D6A5" w:rsidR="00CB0807" w:rsidRPr="0006419B" w:rsidRDefault="00CB0807" w:rsidP="00CB0807">
            <w:pPr>
              <w:pStyle w:val="Header"/>
              <w:rPr>
                <w:rFonts w:ascii="Palatino Linotype" w:hAnsi="Palatino Linotype"/>
                <w:i/>
                <w:sz w:val="20"/>
                <w:szCs w:val="20"/>
              </w:rPr>
            </w:pPr>
            <w:r w:rsidRPr="0006419B">
              <w:rPr>
                <w:rFonts w:ascii="Palatino Linotype" w:hAnsi="Palatino Linotype"/>
                <w:i/>
                <w:sz w:val="20"/>
                <w:szCs w:val="20"/>
              </w:rPr>
              <w:t>Students will have developed knowledge and understanding</w:t>
            </w:r>
            <w:r w:rsidR="00557CDD">
              <w:rPr>
                <w:rFonts w:ascii="Palatino Linotype" w:hAnsi="Palatino Linotype"/>
                <w:i/>
                <w:sz w:val="20"/>
                <w:szCs w:val="20"/>
              </w:rPr>
              <w:t xml:space="preserve"> on key health and wellbeing factors that help them understand their own physical needs and boundaries. Understanding that their body is their own.</w:t>
            </w:r>
            <w:r w:rsidRPr="0006419B">
              <w:rPr>
                <w:rFonts w:ascii="Palatino Linotype" w:hAnsi="Palatino Linotype"/>
                <w:i/>
                <w:sz w:val="20"/>
                <w:szCs w:val="20"/>
              </w:rPr>
              <w:t xml:space="preserve"> </w:t>
            </w:r>
          </w:p>
        </w:tc>
        <w:tc>
          <w:tcPr>
            <w:tcW w:w="2498" w:type="dxa"/>
            <w:shd w:val="clear" w:color="auto" w:fill="E2EFD9" w:themeFill="accent6" w:themeFillTint="33"/>
          </w:tcPr>
          <w:p w14:paraId="5742BB0E" w14:textId="49137FAD" w:rsidR="00CB0807" w:rsidRPr="0006419B" w:rsidRDefault="00CB0807" w:rsidP="00CB0807">
            <w:pPr>
              <w:pStyle w:val="Header"/>
              <w:rPr>
                <w:rFonts w:ascii="Palatino Linotype" w:hAnsi="Palatino Linotype"/>
                <w:sz w:val="20"/>
                <w:szCs w:val="20"/>
              </w:rPr>
            </w:pPr>
            <w:r w:rsidRPr="0006419B">
              <w:rPr>
                <w:rFonts w:ascii="Palatino Linotype" w:hAnsi="Palatino Linotype"/>
                <w:i/>
                <w:sz w:val="20"/>
                <w:szCs w:val="20"/>
              </w:rPr>
              <w:t>Students will have developed knowledge and understanding</w:t>
            </w:r>
            <w:r w:rsidR="00557CDD">
              <w:rPr>
                <w:rFonts w:ascii="Palatino Linotype" w:hAnsi="Palatino Linotype"/>
                <w:i/>
                <w:sz w:val="20"/>
                <w:szCs w:val="20"/>
              </w:rPr>
              <w:t xml:space="preserve"> on different types of relationships people can have with each other and the influence that media has on these. Understanding the signs of a negative relationship and how to seek help and support.</w:t>
            </w:r>
            <w:r w:rsidRPr="0006419B">
              <w:rPr>
                <w:rFonts w:ascii="Palatino Linotype" w:hAnsi="Palatino Linotype"/>
                <w:i/>
                <w:sz w:val="20"/>
                <w:szCs w:val="20"/>
              </w:rPr>
              <w:t xml:space="preserve"> </w:t>
            </w:r>
          </w:p>
        </w:tc>
        <w:tc>
          <w:tcPr>
            <w:tcW w:w="2478" w:type="dxa"/>
            <w:shd w:val="clear" w:color="auto" w:fill="D9E2F3" w:themeFill="accent5" w:themeFillTint="33"/>
          </w:tcPr>
          <w:p w14:paraId="360EFBC7" w14:textId="40E98DAA" w:rsidR="00CB0807" w:rsidRPr="0006419B" w:rsidRDefault="00CB0807" w:rsidP="00CB0807">
            <w:pPr>
              <w:pStyle w:val="Header"/>
              <w:rPr>
                <w:rFonts w:ascii="Palatino Linotype" w:hAnsi="Palatino Linotype"/>
                <w:i/>
                <w:sz w:val="20"/>
                <w:szCs w:val="20"/>
              </w:rPr>
            </w:pPr>
            <w:r w:rsidRPr="0006419B">
              <w:rPr>
                <w:rFonts w:ascii="Palatino Linotype" w:hAnsi="Palatino Linotype"/>
                <w:i/>
                <w:sz w:val="20"/>
                <w:szCs w:val="20"/>
              </w:rPr>
              <w:t>Students will have developed knowledge and understanding</w:t>
            </w:r>
            <w:r w:rsidR="00557CDD">
              <w:rPr>
                <w:rFonts w:ascii="Palatino Linotype" w:hAnsi="Palatino Linotype"/>
                <w:i/>
                <w:sz w:val="20"/>
                <w:szCs w:val="20"/>
              </w:rPr>
              <w:t xml:space="preserve"> of key life factors for living in the wider world. Having an understanding on money management and the importance of budgeting. Looking preparing for</w:t>
            </w:r>
            <w:r w:rsidR="00375F0F">
              <w:rPr>
                <w:rFonts w:ascii="Palatino Linotype" w:hAnsi="Palatino Linotype"/>
                <w:i/>
                <w:sz w:val="20"/>
                <w:szCs w:val="20"/>
              </w:rPr>
              <w:t xml:space="preserve"> end of year examinations.</w:t>
            </w:r>
          </w:p>
        </w:tc>
      </w:tr>
      <w:tr w:rsidR="00F54F62" w:rsidRPr="0006419B" w14:paraId="64FB044D" w14:textId="77777777" w:rsidTr="005F2A57">
        <w:trPr>
          <w:cantSplit/>
          <w:trHeight w:val="841"/>
        </w:trPr>
        <w:tc>
          <w:tcPr>
            <w:tcW w:w="565" w:type="dxa"/>
            <w:shd w:val="clear" w:color="auto" w:fill="D9D9D9" w:themeFill="background1" w:themeFillShade="D9"/>
            <w:textDirection w:val="btLr"/>
            <w:vAlign w:val="center"/>
          </w:tcPr>
          <w:p w14:paraId="12079D3D" w14:textId="77777777" w:rsidR="00F54F62" w:rsidRPr="0006419B" w:rsidRDefault="00F54F62" w:rsidP="00F54F62">
            <w:pPr>
              <w:pStyle w:val="Header"/>
              <w:ind w:left="113" w:right="113"/>
              <w:jc w:val="center"/>
              <w:rPr>
                <w:rFonts w:ascii="Palatino Linotype" w:hAnsi="Palatino Linotype"/>
                <w:b/>
                <w:sz w:val="20"/>
                <w:szCs w:val="20"/>
              </w:rPr>
            </w:pPr>
            <w:r w:rsidRPr="0006419B">
              <w:rPr>
                <w:rFonts w:ascii="Palatino Linotype" w:hAnsi="Palatino Linotype"/>
                <w:b/>
                <w:sz w:val="20"/>
                <w:szCs w:val="20"/>
              </w:rPr>
              <w:t>Assessment</w:t>
            </w:r>
          </w:p>
        </w:tc>
        <w:tc>
          <w:tcPr>
            <w:tcW w:w="2409" w:type="dxa"/>
            <w:shd w:val="clear" w:color="auto" w:fill="FFF2CC" w:themeFill="accent4" w:themeFillTint="33"/>
          </w:tcPr>
          <w:p w14:paraId="4927E355" w14:textId="77777777" w:rsidR="00F54F62" w:rsidRPr="0006419B"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t xml:space="preserve">Types of assessment will </w:t>
            </w:r>
            <w:proofErr w:type="gramStart"/>
            <w:r w:rsidRPr="0006419B">
              <w:rPr>
                <w:rFonts w:ascii="Palatino Linotype" w:hAnsi="Palatino Linotype"/>
                <w:i/>
                <w:iCs/>
                <w:sz w:val="20"/>
                <w:szCs w:val="20"/>
              </w:rPr>
              <w:t>include;</w:t>
            </w:r>
            <w:proofErr w:type="gramEnd"/>
          </w:p>
          <w:p w14:paraId="1A491A3C"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Self</w:t>
            </w:r>
          </w:p>
          <w:p w14:paraId="018027EC"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Peer</w:t>
            </w:r>
          </w:p>
          <w:p w14:paraId="2C883E16"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Teacher</w:t>
            </w:r>
          </w:p>
          <w:p w14:paraId="01C29210" w14:textId="520A0456" w:rsidR="00F54F62" w:rsidRPr="0006419B"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t>Assessment sheets</w:t>
            </w:r>
            <w:r>
              <w:rPr>
                <w:rFonts w:ascii="Palatino Linotype" w:hAnsi="Palatino Linotype"/>
                <w:i/>
                <w:iCs/>
                <w:sz w:val="20"/>
                <w:szCs w:val="20"/>
              </w:rPr>
              <w:t xml:space="preserve"> / Rubrics</w:t>
            </w:r>
            <w:r w:rsidRPr="0006419B">
              <w:rPr>
                <w:rFonts w:ascii="Palatino Linotype" w:hAnsi="Palatino Linotype"/>
                <w:i/>
                <w:iCs/>
                <w:sz w:val="20"/>
                <w:szCs w:val="20"/>
              </w:rPr>
              <w:t xml:space="preserve"> with strengths, action point and now tasks. </w:t>
            </w:r>
          </w:p>
          <w:p w14:paraId="56AEB957" w14:textId="64BDA282" w:rsidR="00F54F62"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lastRenderedPageBreak/>
              <w:t>Verbal assessment will take place throughout all lessons in discussions and tasks.</w:t>
            </w:r>
            <w:r>
              <w:rPr>
                <w:rFonts w:ascii="Palatino Linotype" w:hAnsi="Palatino Linotype"/>
                <w:i/>
                <w:iCs/>
                <w:sz w:val="20"/>
                <w:szCs w:val="20"/>
              </w:rPr>
              <w:t xml:space="preserve"> Use of starter and exit tasks.</w:t>
            </w:r>
          </w:p>
          <w:p w14:paraId="50BB5522" w14:textId="52E4C5D5" w:rsidR="00F54F62" w:rsidRDefault="00F54F62" w:rsidP="00F54F62">
            <w:pPr>
              <w:pStyle w:val="Header"/>
              <w:rPr>
                <w:rFonts w:ascii="Palatino Linotype" w:hAnsi="Palatino Linotype"/>
                <w:i/>
                <w:iCs/>
                <w:sz w:val="20"/>
                <w:szCs w:val="20"/>
              </w:rPr>
            </w:pPr>
            <w:r>
              <w:rPr>
                <w:rFonts w:ascii="Palatino Linotype" w:hAnsi="Palatino Linotype"/>
                <w:i/>
                <w:iCs/>
                <w:sz w:val="20"/>
                <w:szCs w:val="20"/>
              </w:rPr>
              <w:t xml:space="preserve">Summative assessment at the end of each topic. </w:t>
            </w:r>
          </w:p>
          <w:p w14:paraId="206A140B" w14:textId="2E446F3B" w:rsidR="00F54F62" w:rsidRPr="0006419B" w:rsidRDefault="00F54F62" w:rsidP="00F54F62">
            <w:pPr>
              <w:pStyle w:val="Header"/>
              <w:rPr>
                <w:rFonts w:ascii="Palatino Linotype" w:hAnsi="Palatino Linotype"/>
                <w:i/>
                <w:iCs/>
                <w:sz w:val="20"/>
                <w:szCs w:val="20"/>
              </w:rPr>
            </w:pPr>
            <w:r>
              <w:rPr>
                <w:rFonts w:ascii="Palatino Linotype" w:hAnsi="Palatino Linotype"/>
                <w:i/>
                <w:iCs/>
                <w:sz w:val="20"/>
                <w:szCs w:val="20"/>
              </w:rPr>
              <w:t>Formative assessment at the end of each term.</w:t>
            </w:r>
          </w:p>
        </w:tc>
        <w:tc>
          <w:tcPr>
            <w:tcW w:w="2495" w:type="dxa"/>
            <w:shd w:val="clear" w:color="auto" w:fill="DEEAF6" w:themeFill="accent1" w:themeFillTint="33"/>
          </w:tcPr>
          <w:p w14:paraId="6F948A1E" w14:textId="77777777" w:rsidR="00F54F62" w:rsidRPr="0006419B"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lastRenderedPageBreak/>
              <w:t xml:space="preserve">Types of assessment will </w:t>
            </w:r>
            <w:proofErr w:type="gramStart"/>
            <w:r w:rsidRPr="0006419B">
              <w:rPr>
                <w:rFonts w:ascii="Palatino Linotype" w:hAnsi="Palatino Linotype"/>
                <w:i/>
                <w:iCs/>
                <w:sz w:val="20"/>
                <w:szCs w:val="20"/>
              </w:rPr>
              <w:t>include;</w:t>
            </w:r>
            <w:proofErr w:type="gramEnd"/>
          </w:p>
          <w:p w14:paraId="30838B26"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Self</w:t>
            </w:r>
          </w:p>
          <w:p w14:paraId="417DFA29"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Peer</w:t>
            </w:r>
          </w:p>
          <w:p w14:paraId="18F2CA11"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Teacher</w:t>
            </w:r>
          </w:p>
          <w:p w14:paraId="353EB97B" w14:textId="77777777" w:rsidR="00F54F62" w:rsidRPr="0006419B"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t>Assessment sheets</w:t>
            </w:r>
            <w:r>
              <w:rPr>
                <w:rFonts w:ascii="Palatino Linotype" w:hAnsi="Palatino Linotype"/>
                <w:i/>
                <w:iCs/>
                <w:sz w:val="20"/>
                <w:szCs w:val="20"/>
              </w:rPr>
              <w:t xml:space="preserve"> / Rubrics</w:t>
            </w:r>
            <w:r w:rsidRPr="0006419B">
              <w:rPr>
                <w:rFonts w:ascii="Palatino Linotype" w:hAnsi="Palatino Linotype"/>
                <w:i/>
                <w:iCs/>
                <w:sz w:val="20"/>
                <w:szCs w:val="20"/>
              </w:rPr>
              <w:t xml:space="preserve"> with strengths, action point and now tasks. </w:t>
            </w:r>
          </w:p>
          <w:p w14:paraId="425E6C37" w14:textId="77777777" w:rsidR="00F54F62"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lastRenderedPageBreak/>
              <w:t>Verbal assessment will take place throughout all lessons in discussions and tasks.</w:t>
            </w:r>
            <w:r>
              <w:rPr>
                <w:rFonts w:ascii="Palatino Linotype" w:hAnsi="Palatino Linotype"/>
                <w:i/>
                <w:iCs/>
                <w:sz w:val="20"/>
                <w:szCs w:val="20"/>
              </w:rPr>
              <w:t xml:space="preserve"> Use of starter and exit tasks.</w:t>
            </w:r>
          </w:p>
          <w:p w14:paraId="3B6A4D3A" w14:textId="77777777" w:rsidR="00F54F62" w:rsidRDefault="00F54F62" w:rsidP="00F54F62">
            <w:pPr>
              <w:pStyle w:val="Header"/>
              <w:rPr>
                <w:rFonts w:ascii="Palatino Linotype" w:hAnsi="Palatino Linotype"/>
                <w:i/>
                <w:iCs/>
                <w:sz w:val="20"/>
                <w:szCs w:val="20"/>
              </w:rPr>
            </w:pPr>
            <w:r>
              <w:rPr>
                <w:rFonts w:ascii="Palatino Linotype" w:hAnsi="Palatino Linotype"/>
                <w:i/>
                <w:iCs/>
                <w:sz w:val="20"/>
                <w:szCs w:val="20"/>
              </w:rPr>
              <w:t xml:space="preserve">Summative assessment at the end of each topic. </w:t>
            </w:r>
          </w:p>
          <w:p w14:paraId="450EEC60" w14:textId="78217C57" w:rsidR="00F54F62" w:rsidRPr="0006419B" w:rsidRDefault="00F54F62" w:rsidP="00F54F62">
            <w:pPr>
              <w:pStyle w:val="Header"/>
              <w:rPr>
                <w:rFonts w:ascii="Palatino Linotype" w:hAnsi="Palatino Linotype"/>
                <w:i/>
                <w:iCs/>
                <w:sz w:val="20"/>
                <w:szCs w:val="20"/>
              </w:rPr>
            </w:pPr>
            <w:r>
              <w:rPr>
                <w:rFonts w:ascii="Palatino Linotype" w:hAnsi="Palatino Linotype"/>
                <w:i/>
                <w:iCs/>
                <w:sz w:val="20"/>
                <w:szCs w:val="20"/>
              </w:rPr>
              <w:t>Formative assessment at the end of each term.</w:t>
            </w:r>
          </w:p>
        </w:tc>
        <w:tc>
          <w:tcPr>
            <w:tcW w:w="2498" w:type="dxa"/>
            <w:shd w:val="clear" w:color="auto" w:fill="E2EFD9" w:themeFill="accent6" w:themeFillTint="33"/>
          </w:tcPr>
          <w:p w14:paraId="4DC441C5" w14:textId="77777777" w:rsidR="00F54F62" w:rsidRPr="0006419B"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lastRenderedPageBreak/>
              <w:t xml:space="preserve">Types of assessment will </w:t>
            </w:r>
            <w:proofErr w:type="gramStart"/>
            <w:r w:rsidRPr="0006419B">
              <w:rPr>
                <w:rFonts w:ascii="Palatino Linotype" w:hAnsi="Palatino Linotype"/>
                <w:i/>
                <w:iCs/>
                <w:sz w:val="20"/>
                <w:szCs w:val="20"/>
              </w:rPr>
              <w:t>include;</w:t>
            </w:r>
            <w:proofErr w:type="gramEnd"/>
          </w:p>
          <w:p w14:paraId="7D1BF043"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Self</w:t>
            </w:r>
          </w:p>
          <w:p w14:paraId="33DD4868"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Peer</w:t>
            </w:r>
          </w:p>
          <w:p w14:paraId="4B2F803E"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Teacher</w:t>
            </w:r>
          </w:p>
          <w:p w14:paraId="7857A8C8" w14:textId="77777777" w:rsidR="00F54F62" w:rsidRPr="0006419B"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t>Assessment sheets</w:t>
            </w:r>
            <w:r>
              <w:rPr>
                <w:rFonts w:ascii="Palatino Linotype" w:hAnsi="Palatino Linotype"/>
                <w:i/>
                <w:iCs/>
                <w:sz w:val="20"/>
                <w:szCs w:val="20"/>
              </w:rPr>
              <w:t xml:space="preserve"> / Rubrics</w:t>
            </w:r>
            <w:r w:rsidRPr="0006419B">
              <w:rPr>
                <w:rFonts w:ascii="Palatino Linotype" w:hAnsi="Palatino Linotype"/>
                <w:i/>
                <w:iCs/>
                <w:sz w:val="20"/>
                <w:szCs w:val="20"/>
              </w:rPr>
              <w:t xml:space="preserve"> with strengths, action point and now tasks. </w:t>
            </w:r>
          </w:p>
          <w:p w14:paraId="55F2EDD3" w14:textId="77777777" w:rsidR="00F54F62"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lastRenderedPageBreak/>
              <w:t>Verbal assessment will take place throughout all lessons in discussions and tasks.</w:t>
            </w:r>
            <w:r>
              <w:rPr>
                <w:rFonts w:ascii="Palatino Linotype" w:hAnsi="Palatino Linotype"/>
                <w:i/>
                <w:iCs/>
                <w:sz w:val="20"/>
                <w:szCs w:val="20"/>
              </w:rPr>
              <w:t xml:space="preserve"> Use of starter and exit tasks.</w:t>
            </w:r>
          </w:p>
          <w:p w14:paraId="639AAA84" w14:textId="77777777" w:rsidR="00F54F62" w:rsidRDefault="00F54F62" w:rsidP="00F54F62">
            <w:pPr>
              <w:pStyle w:val="Header"/>
              <w:rPr>
                <w:rFonts w:ascii="Palatino Linotype" w:hAnsi="Palatino Linotype"/>
                <w:i/>
                <w:iCs/>
                <w:sz w:val="20"/>
                <w:szCs w:val="20"/>
              </w:rPr>
            </w:pPr>
            <w:r>
              <w:rPr>
                <w:rFonts w:ascii="Palatino Linotype" w:hAnsi="Palatino Linotype"/>
                <w:i/>
                <w:iCs/>
                <w:sz w:val="20"/>
                <w:szCs w:val="20"/>
              </w:rPr>
              <w:t xml:space="preserve">Summative assessment at the end of each topic. </w:t>
            </w:r>
          </w:p>
          <w:p w14:paraId="56D9BCD5" w14:textId="3F8C7540" w:rsidR="00F54F62" w:rsidRPr="0006419B" w:rsidRDefault="00F54F62" w:rsidP="00F54F62">
            <w:pPr>
              <w:pStyle w:val="Header"/>
              <w:rPr>
                <w:rFonts w:ascii="Palatino Linotype" w:hAnsi="Palatino Linotype"/>
                <w:i/>
                <w:iCs/>
                <w:sz w:val="20"/>
                <w:szCs w:val="20"/>
              </w:rPr>
            </w:pPr>
            <w:r>
              <w:rPr>
                <w:rFonts w:ascii="Palatino Linotype" w:hAnsi="Palatino Linotype"/>
                <w:i/>
                <w:iCs/>
                <w:sz w:val="20"/>
                <w:szCs w:val="20"/>
              </w:rPr>
              <w:t>Formative assessment at the end of each term.</w:t>
            </w:r>
          </w:p>
        </w:tc>
        <w:tc>
          <w:tcPr>
            <w:tcW w:w="2498" w:type="dxa"/>
            <w:shd w:val="clear" w:color="auto" w:fill="FFF2CC" w:themeFill="accent4" w:themeFillTint="33"/>
          </w:tcPr>
          <w:p w14:paraId="561ECC5B" w14:textId="77777777" w:rsidR="00F54F62" w:rsidRPr="0006419B"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lastRenderedPageBreak/>
              <w:t xml:space="preserve">Types of assessment will </w:t>
            </w:r>
            <w:proofErr w:type="gramStart"/>
            <w:r w:rsidRPr="0006419B">
              <w:rPr>
                <w:rFonts w:ascii="Palatino Linotype" w:hAnsi="Palatino Linotype"/>
                <w:i/>
                <w:iCs/>
                <w:sz w:val="20"/>
                <w:szCs w:val="20"/>
              </w:rPr>
              <w:t>include;</w:t>
            </w:r>
            <w:proofErr w:type="gramEnd"/>
          </w:p>
          <w:p w14:paraId="769297FF"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Self</w:t>
            </w:r>
          </w:p>
          <w:p w14:paraId="70DE02C7"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Peer</w:t>
            </w:r>
          </w:p>
          <w:p w14:paraId="101D70ED"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Teacher</w:t>
            </w:r>
          </w:p>
          <w:p w14:paraId="5481E579" w14:textId="77777777" w:rsidR="00F54F62" w:rsidRPr="0006419B"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t>Assessment sheets</w:t>
            </w:r>
            <w:r>
              <w:rPr>
                <w:rFonts w:ascii="Palatino Linotype" w:hAnsi="Palatino Linotype"/>
                <w:i/>
                <w:iCs/>
                <w:sz w:val="20"/>
                <w:szCs w:val="20"/>
              </w:rPr>
              <w:t xml:space="preserve"> / Rubrics</w:t>
            </w:r>
            <w:r w:rsidRPr="0006419B">
              <w:rPr>
                <w:rFonts w:ascii="Palatino Linotype" w:hAnsi="Palatino Linotype"/>
                <w:i/>
                <w:iCs/>
                <w:sz w:val="20"/>
                <w:szCs w:val="20"/>
              </w:rPr>
              <w:t xml:space="preserve"> with strengths, action point and now tasks. </w:t>
            </w:r>
          </w:p>
          <w:p w14:paraId="164D47B3" w14:textId="77777777" w:rsidR="00F54F62"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lastRenderedPageBreak/>
              <w:t>Verbal assessment will take place throughout all lessons in discussions and tasks.</w:t>
            </w:r>
            <w:r>
              <w:rPr>
                <w:rFonts w:ascii="Palatino Linotype" w:hAnsi="Palatino Linotype"/>
                <w:i/>
                <w:iCs/>
                <w:sz w:val="20"/>
                <w:szCs w:val="20"/>
              </w:rPr>
              <w:t xml:space="preserve"> Use of starter and exit tasks.</w:t>
            </w:r>
          </w:p>
          <w:p w14:paraId="2DC4515B" w14:textId="77777777" w:rsidR="00F54F62" w:rsidRDefault="00F54F62" w:rsidP="00F54F62">
            <w:pPr>
              <w:pStyle w:val="Header"/>
              <w:rPr>
                <w:rFonts w:ascii="Palatino Linotype" w:hAnsi="Palatino Linotype"/>
                <w:i/>
                <w:iCs/>
                <w:sz w:val="20"/>
                <w:szCs w:val="20"/>
              </w:rPr>
            </w:pPr>
            <w:r>
              <w:rPr>
                <w:rFonts w:ascii="Palatino Linotype" w:hAnsi="Palatino Linotype"/>
                <w:i/>
                <w:iCs/>
                <w:sz w:val="20"/>
                <w:szCs w:val="20"/>
              </w:rPr>
              <w:t xml:space="preserve">Summative assessment at the end of each topic. </w:t>
            </w:r>
          </w:p>
          <w:p w14:paraId="6C68C8BD" w14:textId="5F71D3CB" w:rsidR="00F54F62" w:rsidRPr="0006419B" w:rsidRDefault="00F54F62" w:rsidP="00F54F62">
            <w:pPr>
              <w:pStyle w:val="Header"/>
              <w:rPr>
                <w:rFonts w:ascii="Palatino Linotype" w:hAnsi="Palatino Linotype"/>
                <w:i/>
                <w:iCs/>
                <w:sz w:val="20"/>
                <w:szCs w:val="20"/>
              </w:rPr>
            </w:pPr>
            <w:r>
              <w:rPr>
                <w:rFonts w:ascii="Palatino Linotype" w:hAnsi="Palatino Linotype"/>
                <w:i/>
                <w:iCs/>
                <w:sz w:val="20"/>
                <w:szCs w:val="20"/>
              </w:rPr>
              <w:t>Formative assessment at the end of each term.</w:t>
            </w:r>
          </w:p>
        </w:tc>
        <w:tc>
          <w:tcPr>
            <w:tcW w:w="2498" w:type="dxa"/>
            <w:shd w:val="clear" w:color="auto" w:fill="E2EFD9" w:themeFill="accent6" w:themeFillTint="33"/>
          </w:tcPr>
          <w:p w14:paraId="0B7DFD3F" w14:textId="77777777" w:rsidR="00F54F62" w:rsidRPr="0006419B"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lastRenderedPageBreak/>
              <w:t xml:space="preserve">Types of assessment will </w:t>
            </w:r>
            <w:proofErr w:type="gramStart"/>
            <w:r w:rsidRPr="0006419B">
              <w:rPr>
                <w:rFonts w:ascii="Palatino Linotype" w:hAnsi="Palatino Linotype"/>
                <w:i/>
                <w:iCs/>
                <w:sz w:val="20"/>
                <w:szCs w:val="20"/>
              </w:rPr>
              <w:t>include;</w:t>
            </w:r>
            <w:proofErr w:type="gramEnd"/>
          </w:p>
          <w:p w14:paraId="7B691E85"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Self</w:t>
            </w:r>
          </w:p>
          <w:p w14:paraId="0AC4BCD8"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Peer</w:t>
            </w:r>
          </w:p>
          <w:p w14:paraId="388D6CEE"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Teacher</w:t>
            </w:r>
          </w:p>
          <w:p w14:paraId="2498C4B9" w14:textId="77777777" w:rsidR="00F54F62" w:rsidRPr="0006419B"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t>Assessment sheets</w:t>
            </w:r>
            <w:r>
              <w:rPr>
                <w:rFonts w:ascii="Palatino Linotype" w:hAnsi="Palatino Linotype"/>
                <w:i/>
                <w:iCs/>
                <w:sz w:val="20"/>
                <w:szCs w:val="20"/>
              </w:rPr>
              <w:t xml:space="preserve"> / Rubrics</w:t>
            </w:r>
            <w:r w:rsidRPr="0006419B">
              <w:rPr>
                <w:rFonts w:ascii="Palatino Linotype" w:hAnsi="Palatino Linotype"/>
                <w:i/>
                <w:iCs/>
                <w:sz w:val="20"/>
                <w:szCs w:val="20"/>
              </w:rPr>
              <w:t xml:space="preserve"> with strengths, action point and now tasks. </w:t>
            </w:r>
          </w:p>
          <w:p w14:paraId="13BFB404" w14:textId="77777777" w:rsidR="00F54F62"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lastRenderedPageBreak/>
              <w:t>Verbal assessment will take place throughout all lessons in discussions and tasks.</w:t>
            </w:r>
            <w:r>
              <w:rPr>
                <w:rFonts w:ascii="Palatino Linotype" w:hAnsi="Palatino Linotype"/>
                <w:i/>
                <w:iCs/>
                <w:sz w:val="20"/>
                <w:szCs w:val="20"/>
              </w:rPr>
              <w:t xml:space="preserve"> Use of starter and exit tasks.</w:t>
            </w:r>
          </w:p>
          <w:p w14:paraId="3C69C9E1" w14:textId="77777777" w:rsidR="00F54F62" w:rsidRDefault="00F54F62" w:rsidP="00F54F62">
            <w:pPr>
              <w:pStyle w:val="Header"/>
              <w:rPr>
                <w:rFonts w:ascii="Palatino Linotype" w:hAnsi="Palatino Linotype"/>
                <w:i/>
                <w:iCs/>
                <w:sz w:val="20"/>
                <w:szCs w:val="20"/>
              </w:rPr>
            </w:pPr>
            <w:r>
              <w:rPr>
                <w:rFonts w:ascii="Palatino Linotype" w:hAnsi="Palatino Linotype"/>
                <w:i/>
                <w:iCs/>
                <w:sz w:val="20"/>
                <w:szCs w:val="20"/>
              </w:rPr>
              <w:t xml:space="preserve">Summative assessment at the end of each topic. </w:t>
            </w:r>
          </w:p>
          <w:p w14:paraId="70CA0932" w14:textId="4172A111" w:rsidR="00F54F62" w:rsidRPr="0006419B" w:rsidRDefault="00F54F62" w:rsidP="00F54F62">
            <w:pPr>
              <w:rPr>
                <w:rFonts w:ascii="Palatino Linotype" w:hAnsi="Palatino Linotype"/>
                <w:i/>
                <w:iCs/>
                <w:sz w:val="20"/>
                <w:szCs w:val="20"/>
              </w:rPr>
            </w:pPr>
            <w:r>
              <w:rPr>
                <w:rFonts w:ascii="Palatino Linotype" w:hAnsi="Palatino Linotype"/>
                <w:i/>
                <w:iCs/>
                <w:sz w:val="20"/>
                <w:szCs w:val="20"/>
              </w:rPr>
              <w:t>Formative assessment at the end of each term.</w:t>
            </w:r>
          </w:p>
        </w:tc>
        <w:tc>
          <w:tcPr>
            <w:tcW w:w="2478" w:type="dxa"/>
            <w:shd w:val="clear" w:color="auto" w:fill="D9E2F3" w:themeFill="accent5" w:themeFillTint="33"/>
          </w:tcPr>
          <w:p w14:paraId="136035D4" w14:textId="77777777" w:rsidR="00F54F62" w:rsidRPr="0006419B"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lastRenderedPageBreak/>
              <w:t xml:space="preserve">Types of assessment will </w:t>
            </w:r>
            <w:proofErr w:type="gramStart"/>
            <w:r w:rsidRPr="0006419B">
              <w:rPr>
                <w:rFonts w:ascii="Palatino Linotype" w:hAnsi="Palatino Linotype"/>
                <w:i/>
                <w:iCs/>
                <w:sz w:val="20"/>
                <w:szCs w:val="20"/>
              </w:rPr>
              <w:t>include;</w:t>
            </w:r>
            <w:proofErr w:type="gramEnd"/>
          </w:p>
          <w:p w14:paraId="6CFDB717"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Self</w:t>
            </w:r>
          </w:p>
          <w:p w14:paraId="5C65EC95"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Peer</w:t>
            </w:r>
          </w:p>
          <w:p w14:paraId="4D31FA74" w14:textId="77777777" w:rsidR="00F54F62" w:rsidRPr="0006419B" w:rsidRDefault="00F54F62" w:rsidP="00F54F62">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Teacher</w:t>
            </w:r>
          </w:p>
          <w:p w14:paraId="11620451" w14:textId="77777777" w:rsidR="00F54F62" w:rsidRPr="0006419B"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t>Assessment sheets</w:t>
            </w:r>
            <w:r>
              <w:rPr>
                <w:rFonts w:ascii="Palatino Linotype" w:hAnsi="Palatino Linotype"/>
                <w:i/>
                <w:iCs/>
                <w:sz w:val="20"/>
                <w:szCs w:val="20"/>
              </w:rPr>
              <w:t xml:space="preserve"> / Rubrics</w:t>
            </w:r>
            <w:r w:rsidRPr="0006419B">
              <w:rPr>
                <w:rFonts w:ascii="Palatino Linotype" w:hAnsi="Palatino Linotype"/>
                <w:i/>
                <w:iCs/>
                <w:sz w:val="20"/>
                <w:szCs w:val="20"/>
              </w:rPr>
              <w:t xml:space="preserve"> with strengths, action point and now tasks. </w:t>
            </w:r>
          </w:p>
          <w:p w14:paraId="784C5889" w14:textId="77777777" w:rsidR="00F54F62" w:rsidRDefault="00F54F62" w:rsidP="00F54F62">
            <w:pPr>
              <w:pStyle w:val="Header"/>
              <w:rPr>
                <w:rFonts w:ascii="Palatino Linotype" w:hAnsi="Palatino Linotype"/>
                <w:i/>
                <w:iCs/>
                <w:sz w:val="20"/>
                <w:szCs w:val="20"/>
              </w:rPr>
            </w:pPr>
            <w:r w:rsidRPr="0006419B">
              <w:rPr>
                <w:rFonts w:ascii="Palatino Linotype" w:hAnsi="Palatino Linotype"/>
                <w:i/>
                <w:iCs/>
                <w:sz w:val="20"/>
                <w:szCs w:val="20"/>
              </w:rPr>
              <w:lastRenderedPageBreak/>
              <w:t>Verbal assessment will take place throughout all lessons in discussions and tasks.</w:t>
            </w:r>
            <w:r>
              <w:rPr>
                <w:rFonts w:ascii="Palatino Linotype" w:hAnsi="Palatino Linotype"/>
                <w:i/>
                <w:iCs/>
                <w:sz w:val="20"/>
                <w:szCs w:val="20"/>
              </w:rPr>
              <w:t xml:space="preserve"> Use of starter and exit tasks.</w:t>
            </w:r>
          </w:p>
          <w:p w14:paraId="23ED7A0E" w14:textId="77777777" w:rsidR="00F54F62" w:rsidRDefault="00F54F62" w:rsidP="00F54F62">
            <w:pPr>
              <w:pStyle w:val="Header"/>
              <w:rPr>
                <w:rFonts w:ascii="Palatino Linotype" w:hAnsi="Palatino Linotype"/>
                <w:i/>
                <w:iCs/>
                <w:sz w:val="20"/>
                <w:szCs w:val="20"/>
              </w:rPr>
            </w:pPr>
            <w:r>
              <w:rPr>
                <w:rFonts w:ascii="Palatino Linotype" w:hAnsi="Palatino Linotype"/>
                <w:i/>
                <w:iCs/>
                <w:sz w:val="20"/>
                <w:szCs w:val="20"/>
              </w:rPr>
              <w:t xml:space="preserve">Summative assessment at the end of each topic. </w:t>
            </w:r>
          </w:p>
          <w:p w14:paraId="3B23BC49" w14:textId="68702F58" w:rsidR="00F54F62" w:rsidRPr="0006419B" w:rsidRDefault="00F54F62" w:rsidP="00F54F62">
            <w:pPr>
              <w:rPr>
                <w:rFonts w:ascii="Palatino Linotype" w:hAnsi="Palatino Linotype"/>
                <w:i/>
                <w:iCs/>
                <w:sz w:val="20"/>
                <w:szCs w:val="20"/>
              </w:rPr>
            </w:pPr>
            <w:r>
              <w:rPr>
                <w:rFonts w:ascii="Palatino Linotype" w:hAnsi="Palatino Linotype"/>
                <w:i/>
                <w:iCs/>
                <w:sz w:val="20"/>
                <w:szCs w:val="20"/>
              </w:rPr>
              <w:t>Formative assessment at the end of each term.</w:t>
            </w:r>
          </w:p>
        </w:tc>
      </w:tr>
    </w:tbl>
    <w:p w14:paraId="20BB7B9E" w14:textId="77777777" w:rsidR="007330F4" w:rsidRPr="0006419B" w:rsidRDefault="007330F4">
      <w:pPr>
        <w:rPr>
          <w:rFonts w:ascii="Palatino Linotype" w:hAnsi="Palatino Linotype"/>
          <w:sz w:val="20"/>
          <w:szCs w:val="20"/>
        </w:rPr>
      </w:pPr>
    </w:p>
    <w:tbl>
      <w:tblPr>
        <w:tblStyle w:val="TableGrid"/>
        <w:tblpPr w:leftFromText="180" w:rightFromText="180" w:vertAnchor="text" w:tblpY="1"/>
        <w:tblOverlap w:val="never"/>
        <w:tblW w:w="15454" w:type="dxa"/>
        <w:tblLayout w:type="fixed"/>
        <w:tblCellMar>
          <w:left w:w="28" w:type="dxa"/>
          <w:right w:w="28" w:type="dxa"/>
        </w:tblCellMar>
        <w:tblLook w:val="04A0" w:firstRow="1" w:lastRow="0" w:firstColumn="1" w:lastColumn="0" w:noHBand="0" w:noVBand="1"/>
      </w:tblPr>
      <w:tblGrid>
        <w:gridCol w:w="565"/>
        <w:gridCol w:w="2408"/>
        <w:gridCol w:w="2493"/>
        <w:gridCol w:w="2496"/>
        <w:gridCol w:w="2496"/>
        <w:gridCol w:w="2496"/>
        <w:gridCol w:w="2500"/>
      </w:tblGrid>
      <w:tr w:rsidR="0093120F" w:rsidRPr="0006419B" w14:paraId="247E3BBA" w14:textId="77777777" w:rsidTr="0093120F">
        <w:trPr>
          <w:cantSplit/>
          <w:trHeight w:val="447"/>
        </w:trPr>
        <w:tc>
          <w:tcPr>
            <w:tcW w:w="565" w:type="dxa"/>
            <w:tcBorders>
              <w:top w:val="nil"/>
              <w:left w:val="nil"/>
              <w:bottom w:val="nil"/>
            </w:tcBorders>
          </w:tcPr>
          <w:p w14:paraId="1B890A88" w14:textId="77777777" w:rsidR="0093120F" w:rsidRPr="0006419B" w:rsidRDefault="0093120F" w:rsidP="006833AC">
            <w:pPr>
              <w:pStyle w:val="Header"/>
              <w:jc w:val="center"/>
              <w:rPr>
                <w:rFonts w:ascii="Palatino Linotype" w:hAnsi="Palatino Linotype"/>
                <w:sz w:val="20"/>
                <w:szCs w:val="20"/>
              </w:rPr>
            </w:pPr>
          </w:p>
        </w:tc>
        <w:tc>
          <w:tcPr>
            <w:tcW w:w="14889" w:type="dxa"/>
            <w:gridSpan w:val="6"/>
            <w:tcBorders>
              <w:bottom w:val="single" w:sz="4" w:space="0" w:color="auto"/>
            </w:tcBorders>
            <w:shd w:val="clear" w:color="auto" w:fill="D9D9D9" w:themeFill="background1" w:themeFillShade="D9"/>
            <w:vAlign w:val="center"/>
          </w:tcPr>
          <w:p w14:paraId="7365D3E0" w14:textId="77777777" w:rsidR="0093120F" w:rsidRPr="0006419B" w:rsidRDefault="000A21E9" w:rsidP="006833AC">
            <w:pPr>
              <w:pStyle w:val="Header"/>
              <w:jc w:val="center"/>
              <w:rPr>
                <w:rFonts w:ascii="Palatino Linotype" w:hAnsi="Palatino Linotype"/>
                <w:b/>
                <w:sz w:val="20"/>
                <w:szCs w:val="20"/>
              </w:rPr>
            </w:pPr>
            <w:r w:rsidRPr="0006419B">
              <w:rPr>
                <w:rFonts w:ascii="Palatino Linotype" w:hAnsi="Palatino Linotype"/>
                <w:b/>
                <w:sz w:val="20"/>
                <w:szCs w:val="20"/>
              </w:rPr>
              <w:t>Year 8</w:t>
            </w:r>
          </w:p>
        </w:tc>
      </w:tr>
      <w:tr w:rsidR="0093120F" w:rsidRPr="0006419B" w14:paraId="42EA99EF" w14:textId="77777777" w:rsidTr="0096618F">
        <w:trPr>
          <w:cantSplit/>
          <w:trHeight w:val="396"/>
        </w:trPr>
        <w:tc>
          <w:tcPr>
            <w:tcW w:w="565" w:type="dxa"/>
            <w:tcBorders>
              <w:top w:val="nil"/>
              <w:left w:val="nil"/>
            </w:tcBorders>
          </w:tcPr>
          <w:p w14:paraId="19C61215" w14:textId="77777777" w:rsidR="0093120F" w:rsidRPr="0006419B" w:rsidRDefault="0093120F" w:rsidP="006833AC">
            <w:pPr>
              <w:pStyle w:val="Header"/>
              <w:jc w:val="center"/>
              <w:rPr>
                <w:rFonts w:ascii="Palatino Linotype" w:hAnsi="Palatino Linotype"/>
                <w:sz w:val="20"/>
                <w:szCs w:val="20"/>
              </w:rPr>
            </w:pPr>
          </w:p>
        </w:tc>
        <w:tc>
          <w:tcPr>
            <w:tcW w:w="2408" w:type="dxa"/>
            <w:tcBorders>
              <w:top w:val="single" w:sz="4" w:space="0" w:color="auto"/>
            </w:tcBorders>
            <w:shd w:val="clear" w:color="auto" w:fill="D9D9D9" w:themeFill="background1" w:themeFillShade="D9"/>
            <w:vAlign w:val="center"/>
          </w:tcPr>
          <w:p w14:paraId="5EB07C5B" w14:textId="77777777" w:rsidR="0093120F" w:rsidRPr="0006419B" w:rsidRDefault="0093120F" w:rsidP="006833AC">
            <w:pPr>
              <w:pStyle w:val="Header"/>
              <w:jc w:val="center"/>
              <w:rPr>
                <w:rFonts w:ascii="Palatino Linotype" w:hAnsi="Palatino Linotype"/>
                <w:b/>
                <w:sz w:val="20"/>
                <w:szCs w:val="20"/>
              </w:rPr>
            </w:pPr>
            <w:r w:rsidRPr="0006419B">
              <w:rPr>
                <w:rFonts w:ascii="Palatino Linotype" w:hAnsi="Palatino Linotype"/>
                <w:b/>
                <w:sz w:val="20"/>
                <w:szCs w:val="20"/>
              </w:rPr>
              <w:t>Autumn 1</w:t>
            </w:r>
          </w:p>
        </w:tc>
        <w:tc>
          <w:tcPr>
            <w:tcW w:w="2493" w:type="dxa"/>
            <w:tcBorders>
              <w:top w:val="single" w:sz="4" w:space="0" w:color="auto"/>
            </w:tcBorders>
            <w:shd w:val="clear" w:color="auto" w:fill="D9D9D9" w:themeFill="background1" w:themeFillShade="D9"/>
            <w:vAlign w:val="center"/>
          </w:tcPr>
          <w:p w14:paraId="339F88E6" w14:textId="77777777" w:rsidR="0093120F" w:rsidRPr="0006419B" w:rsidRDefault="0093120F" w:rsidP="006833AC">
            <w:pPr>
              <w:pStyle w:val="Header"/>
              <w:jc w:val="center"/>
              <w:rPr>
                <w:rFonts w:ascii="Palatino Linotype" w:hAnsi="Palatino Linotype"/>
                <w:b/>
                <w:sz w:val="20"/>
                <w:szCs w:val="20"/>
              </w:rPr>
            </w:pPr>
            <w:r w:rsidRPr="0006419B">
              <w:rPr>
                <w:rFonts w:ascii="Palatino Linotype" w:hAnsi="Palatino Linotype"/>
                <w:b/>
                <w:sz w:val="20"/>
                <w:szCs w:val="20"/>
              </w:rPr>
              <w:t>Autumn 2</w:t>
            </w:r>
          </w:p>
        </w:tc>
        <w:tc>
          <w:tcPr>
            <w:tcW w:w="2496" w:type="dxa"/>
            <w:tcBorders>
              <w:top w:val="single" w:sz="4" w:space="0" w:color="auto"/>
            </w:tcBorders>
            <w:shd w:val="clear" w:color="auto" w:fill="D9D9D9" w:themeFill="background1" w:themeFillShade="D9"/>
            <w:vAlign w:val="center"/>
          </w:tcPr>
          <w:p w14:paraId="0A53B13B" w14:textId="77777777" w:rsidR="0093120F" w:rsidRPr="0006419B" w:rsidRDefault="0093120F" w:rsidP="006833AC">
            <w:pPr>
              <w:pStyle w:val="Header"/>
              <w:jc w:val="center"/>
              <w:rPr>
                <w:rFonts w:ascii="Palatino Linotype" w:hAnsi="Palatino Linotype"/>
                <w:b/>
                <w:sz w:val="20"/>
                <w:szCs w:val="20"/>
              </w:rPr>
            </w:pPr>
            <w:r w:rsidRPr="0006419B">
              <w:rPr>
                <w:rFonts w:ascii="Palatino Linotype" w:hAnsi="Palatino Linotype"/>
                <w:b/>
                <w:sz w:val="20"/>
                <w:szCs w:val="20"/>
              </w:rPr>
              <w:t>Spring 1</w:t>
            </w:r>
          </w:p>
        </w:tc>
        <w:tc>
          <w:tcPr>
            <w:tcW w:w="2496" w:type="dxa"/>
            <w:tcBorders>
              <w:top w:val="single" w:sz="4" w:space="0" w:color="auto"/>
            </w:tcBorders>
            <w:shd w:val="clear" w:color="auto" w:fill="D9D9D9" w:themeFill="background1" w:themeFillShade="D9"/>
            <w:vAlign w:val="center"/>
          </w:tcPr>
          <w:p w14:paraId="47C2D776" w14:textId="77777777" w:rsidR="0093120F" w:rsidRPr="0006419B" w:rsidRDefault="0093120F" w:rsidP="006833AC">
            <w:pPr>
              <w:pStyle w:val="Header"/>
              <w:jc w:val="center"/>
              <w:rPr>
                <w:rFonts w:ascii="Palatino Linotype" w:hAnsi="Palatino Linotype"/>
                <w:b/>
                <w:sz w:val="20"/>
                <w:szCs w:val="20"/>
              </w:rPr>
            </w:pPr>
            <w:r w:rsidRPr="0006419B">
              <w:rPr>
                <w:rFonts w:ascii="Palatino Linotype" w:hAnsi="Palatino Linotype"/>
                <w:b/>
                <w:sz w:val="20"/>
                <w:szCs w:val="20"/>
              </w:rPr>
              <w:t>Spring 2</w:t>
            </w:r>
          </w:p>
        </w:tc>
        <w:tc>
          <w:tcPr>
            <w:tcW w:w="2496" w:type="dxa"/>
            <w:tcBorders>
              <w:top w:val="single" w:sz="4" w:space="0" w:color="auto"/>
            </w:tcBorders>
            <w:shd w:val="clear" w:color="auto" w:fill="D9D9D9" w:themeFill="background1" w:themeFillShade="D9"/>
            <w:vAlign w:val="center"/>
          </w:tcPr>
          <w:p w14:paraId="18D09818" w14:textId="77777777" w:rsidR="0093120F" w:rsidRPr="0006419B" w:rsidRDefault="0093120F" w:rsidP="006833AC">
            <w:pPr>
              <w:pStyle w:val="Header"/>
              <w:jc w:val="center"/>
              <w:rPr>
                <w:rFonts w:ascii="Palatino Linotype" w:hAnsi="Palatino Linotype"/>
                <w:b/>
                <w:sz w:val="20"/>
                <w:szCs w:val="20"/>
              </w:rPr>
            </w:pPr>
            <w:r w:rsidRPr="0006419B">
              <w:rPr>
                <w:rFonts w:ascii="Palatino Linotype" w:hAnsi="Palatino Linotype"/>
                <w:b/>
                <w:sz w:val="20"/>
                <w:szCs w:val="20"/>
              </w:rPr>
              <w:t>Summer 1</w:t>
            </w:r>
          </w:p>
        </w:tc>
        <w:tc>
          <w:tcPr>
            <w:tcW w:w="2500" w:type="dxa"/>
            <w:tcBorders>
              <w:top w:val="single" w:sz="4" w:space="0" w:color="auto"/>
              <w:right w:val="single" w:sz="4" w:space="0" w:color="auto"/>
            </w:tcBorders>
            <w:shd w:val="clear" w:color="auto" w:fill="D9D9D9" w:themeFill="background1" w:themeFillShade="D9"/>
            <w:vAlign w:val="center"/>
          </w:tcPr>
          <w:p w14:paraId="15679C79" w14:textId="77777777" w:rsidR="0093120F" w:rsidRPr="0006419B" w:rsidRDefault="0093120F" w:rsidP="006833AC">
            <w:pPr>
              <w:pStyle w:val="Header"/>
              <w:jc w:val="center"/>
              <w:rPr>
                <w:rFonts w:ascii="Palatino Linotype" w:hAnsi="Palatino Linotype"/>
                <w:b/>
                <w:sz w:val="20"/>
                <w:szCs w:val="20"/>
              </w:rPr>
            </w:pPr>
            <w:r w:rsidRPr="0006419B">
              <w:rPr>
                <w:rFonts w:ascii="Palatino Linotype" w:hAnsi="Palatino Linotype"/>
                <w:b/>
                <w:sz w:val="20"/>
                <w:szCs w:val="20"/>
              </w:rPr>
              <w:t>Summer 2</w:t>
            </w:r>
          </w:p>
        </w:tc>
      </w:tr>
      <w:tr w:rsidR="0093120F" w:rsidRPr="0006419B" w14:paraId="7694FB86" w14:textId="77777777" w:rsidTr="00FB5958">
        <w:trPr>
          <w:cantSplit/>
          <w:trHeight w:val="968"/>
        </w:trPr>
        <w:tc>
          <w:tcPr>
            <w:tcW w:w="565" w:type="dxa"/>
            <w:shd w:val="clear" w:color="auto" w:fill="D9D9D9" w:themeFill="background1" w:themeFillShade="D9"/>
            <w:textDirection w:val="btLr"/>
            <w:vAlign w:val="center"/>
          </w:tcPr>
          <w:p w14:paraId="3D2046B5" w14:textId="440F2B7F" w:rsidR="0093120F" w:rsidRPr="00680C4D" w:rsidRDefault="0093120F" w:rsidP="006833AC">
            <w:pPr>
              <w:pStyle w:val="Header"/>
              <w:ind w:left="113" w:right="113"/>
              <w:jc w:val="center"/>
              <w:rPr>
                <w:rFonts w:ascii="Palatino Linotype" w:hAnsi="Palatino Linotype"/>
                <w:b/>
                <w:sz w:val="20"/>
                <w:szCs w:val="20"/>
              </w:rPr>
            </w:pPr>
            <w:r w:rsidRPr="00680C4D">
              <w:rPr>
                <w:rFonts w:ascii="Palatino Linotype" w:hAnsi="Palatino Linotype"/>
                <w:b/>
                <w:sz w:val="20"/>
                <w:szCs w:val="20"/>
              </w:rPr>
              <w:t>T</w:t>
            </w:r>
            <w:r w:rsidR="00FB5958">
              <w:rPr>
                <w:rFonts w:ascii="Palatino Linotype" w:hAnsi="Palatino Linotype"/>
                <w:b/>
                <w:sz w:val="20"/>
                <w:szCs w:val="20"/>
              </w:rPr>
              <w:t>heme</w:t>
            </w:r>
            <w:r w:rsidRPr="00680C4D">
              <w:rPr>
                <w:rFonts w:ascii="Palatino Linotype" w:hAnsi="Palatino Linotype"/>
                <w:b/>
                <w:sz w:val="20"/>
                <w:szCs w:val="20"/>
              </w:rPr>
              <w:t>s</w:t>
            </w:r>
          </w:p>
        </w:tc>
        <w:tc>
          <w:tcPr>
            <w:tcW w:w="2408" w:type="dxa"/>
            <w:shd w:val="clear" w:color="auto" w:fill="FFF2CC" w:themeFill="accent4" w:themeFillTint="33"/>
          </w:tcPr>
          <w:p w14:paraId="5B6435E4" w14:textId="77777777" w:rsidR="00FB5958" w:rsidRDefault="00FB5958" w:rsidP="00ED13F1">
            <w:pPr>
              <w:pStyle w:val="Header"/>
              <w:jc w:val="center"/>
              <w:rPr>
                <w:rFonts w:ascii="Palatino Linotype" w:hAnsi="Palatino Linotype"/>
                <w:b/>
                <w:bCs/>
                <w:i/>
                <w:iCs/>
                <w:sz w:val="20"/>
                <w:szCs w:val="20"/>
              </w:rPr>
            </w:pPr>
          </w:p>
          <w:p w14:paraId="1A456247" w14:textId="686DE7D8" w:rsidR="00AF6572" w:rsidRPr="00680C4D" w:rsidRDefault="007E3254" w:rsidP="00ED13F1">
            <w:pPr>
              <w:pStyle w:val="Header"/>
              <w:jc w:val="center"/>
              <w:rPr>
                <w:rFonts w:ascii="Palatino Linotype" w:hAnsi="Palatino Linotype"/>
                <w:b/>
                <w:bCs/>
                <w:i/>
                <w:sz w:val="20"/>
                <w:szCs w:val="20"/>
              </w:rPr>
            </w:pPr>
            <w:r w:rsidRPr="00680C4D">
              <w:rPr>
                <w:rFonts w:ascii="Palatino Linotype" w:hAnsi="Palatino Linotype"/>
                <w:b/>
                <w:bCs/>
                <w:i/>
                <w:iCs/>
                <w:sz w:val="20"/>
                <w:szCs w:val="20"/>
              </w:rPr>
              <w:t>Health and Wellbeing</w:t>
            </w:r>
          </w:p>
        </w:tc>
        <w:tc>
          <w:tcPr>
            <w:tcW w:w="2493" w:type="dxa"/>
            <w:shd w:val="clear" w:color="auto" w:fill="D9E2F3" w:themeFill="accent5" w:themeFillTint="33"/>
          </w:tcPr>
          <w:p w14:paraId="401FA615" w14:textId="77777777" w:rsidR="00FB5958" w:rsidRDefault="00FB5958" w:rsidP="00ED13F1">
            <w:pPr>
              <w:pStyle w:val="Header"/>
              <w:jc w:val="center"/>
              <w:rPr>
                <w:rFonts w:ascii="Palatino Linotype" w:hAnsi="Palatino Linotype"/>
                <w:b/>
                <w:bCs/>
                <w:i/>
                <w:sz w:val="20"/>
                <w:szCs w:val="20"/>
              </w:rPr>
            </w:pPr>
          </w:p>
          <w:p w14:paraId="72D7ED12" w14:textId="2E74564D" w:rsidR="00AF6572" w:rsidRPr="00680C4D" w:rsidRDefault="007E3254" w:rsidP="00ED13F1">
            <w:pPr>
              <w:pStyle w:val="Header"/>
              <w:jc w:val="center"/>
              <w:rPr>
                <w:rFonts w:ascii="Palatino Linotype" w:hAnsi="Palatino Linotype"/>
                <w:b/>
                <w:bCs/>
                <w:i/>
                <w:sz w:val="20"/>
                <w:szCs w:val="20"/>
              </w:rPr>
            </w:pPr>
            <w:r w:rsidRPr="00680C4D">
              <w:rPr>
                <w:rFonts w:ascii="Palatino Linotype" w:hAnsi="Palatino Linotype"/>
                <w:b/>
                <w:bCs/>
                <w:i/>
                <w:sz w:val="20"/>
                <w:szCs w:val="20"/>
              </w:rPr>
              <w:t>Living in the Wider World</w:t>
            </w:r>
          </w:p>
        </w:tc>
        <w:tc>
          <w:tcPr>
            <w:tcW w:w="2496" w:type="dxa"/>
            <w:shd w:val="clear" w:color="auto" w:fill="E2EFD9" w:themeFill="accent6" w:themeFillTint="33"/>
          </w:tcPr>
          <w:p w14:paraId="60FEBCF4" w14:textId="77777777" w:rsidR="00FB5958" w:rsidRDefault="00FB5958" w:rsidP="00AF6572">
            <w:pPr>
              <w:pStyle w:val="Header"/>
              <w:jc w:val="center"/>
              <w:rPr>
                <w:rFonts w:ascii="Palatino Linotype" w:hAnsi="Palatino Linotype"/>
                <w:b/>
                <w:bCs/>
                <w:i/>
                <w:sz w:val="20"/>
                <w:szCs w:val="20"/>
              </w:rPr>
            </w:pPr>
          </w:p>
          <w:p w14:paraId="60AEBCFB" w14:textId="193352DE" w:rsidR="0093120F" w:rsidRPr="00680C4D" w:rsidRDefault="007E3254" w:rsidP="00AF6572">
            <w:pPr>
              <w:pStyle w:val="Header"/>
              <w:jc w:val="center"/>
              <w:rPr>
                <w:rFonts w:ascii="Palatino Linotype" w:hAnsi="Palatino Linotype"/>
                <w:b/>
                <w:bCs/>
                <w:i/>
                <w:sz w:val="20"/>
                <w:szCs w:val="20"/>
              </w:rPr>
            </w:pPr>
            <w:r w:rsidRPr="00680C4D">
              <w:rPr>
                <w:rFonts w:ascii="Palatino Linotype" w:hAnsi="Palatino Linotype"/>
                <w:b/>
                <w:bCs/>
                <w:i/>
                <w:sz w:val="20"/>
                <w:szCs w:val="20"/>
              </w:rPr>
              <w:t>Relationships</w:t>
            </w:r>
          </w:p>
        </w:tc>
        <w:tc>
          <w:tcPr>
            <w:tcW w:w="2496" w:type="dxa"/>
            <w:shd w:val="clear" w:color="auto" w:fill="FFF2CC" w:themeFill="accent4" w:themeFillTint="33"/>
          </w:tcPr>
          <w:p w14:paraId="5B119E5C" w14:textId="77777777" w:rsidR="00FB5958" w:rsidRDefault="00FB5958" w:rsidP="00FB5958">
            <w:pPr>
              <w:pStyle w:val="Header"/>
              <w:jc w:val="center"/>
              <w:rPr>
                <w:rFonts w:ascii="Palatino Linotype" w:hAnsi="Palatino Linotype"/>
                <w:b/>
                <w:bCs/>
                <w:i/>
                <w:sz w:val="20"/>
                <w:szCs w:val="20"/>
              </w:rPr>
            </w:pPr>
          </w:p>
          <w:p w14:paraId="2A94C353" w14:textId="5F9E683C" w:rsidR="00AF6572" w:rsidRPr="005A33C1" w:rsidRDefault="007E3254" w:rsidP="00FB5958">
            <w:pPr>
              <w:pStyle w:val="Header"/>
              <w:jc w:val="center"/>
              <w:rPr>
                <w:rFonts w:ascii="Palatino Linotype" w:hAnsi="Palatino Linotype"/>
                <w:b/>
                <w:bCs/>
                <w:i/>
                <w:sz w:val="20"/>
                <w:szCs w:val="20"/>
              </w:rPr>
            </w:pPr>
            <w:r w:rsidRPr="005A33C1">
              <w:rPr>
                <w:rFonts w:ascii="Palatino Linotype" w:hAnsi="Palatino Linotype"/>
                <w:b/>
                <w:bCs/>
                <w:i/>
                <w:sz w:val="20"/>
                <w:szCs w:val="20"/>
              </w:rPr>
              <w:t>Health and Wellbeing</w:t>
            </w:r>
          </w:p>
        </w:tc>
        <w:tc>
          <w:tcPr>
            <w:tcW w:w="2496" w:type="dxa"/>
            <w:shd w:val="clear" w:color="auto" w:fill="E2EFD9" w:themeFill="accent6" w:themeFillTint="33"/>
          </w:tcPr>
          <w:p w14:paraId="507632B6" w14:textId="77777777" w:rsidR="00FB5958" w:rsidRDefault="00FB5958" w:rsidP="00ED13F1">
            <w:pPr>
              <w:pStyle w:val="Header"/>
              <w:jc w:val="center"/>
              <w:rPr>
                <w:rFonts w:ascii="Palatino Linotype" w:hAnsi="Palatino Linotype"/>
                <w:b/>
                <w:bCs/>
                <w:i/>
                <w:iCs/>
                <w:sz w:val="20"/>
                <w:szCs w:val="20"/>
              </w:rPr>
            </w:pPr>
          </w:p>
          <w:p w14:paraId="28160E56" w14:textId="4DF52416" w:rsidR="0093120F" w:rsidRPr="005A33C1" w:rsidRDefault="007E3254" w:rsidP="00ED13F1">
            <w:pPr>
              <w:pStyle w:val="Header"/>
              <w:jc w:val="center"/>
              <w:rPr>
                <w:rFonts w:ascii="Palatino Linotype" w:hAnsi="Palatino Linotype"/>
                <w:b/>
                <w:bCs/>
                <w:i/>
                <w:iCs/>
                <w:sz w:val="20"/>
                <w:szCs w:val="20"/>
              </w:rPr>
            </w:pPr>
            <w:r w:rsidRPr="005A33C1">
              <w:rPr>
                <w:rFonts w:ascii="Palatino Linotype" w:hAnsi="Palatino Linotype"/>
                <w:b/>
                <w:bCs/>
                <w:i/>
                <w:iCs/>
                <w:sz w:val="20"/>
                <w:szCs w:val="20"/>
              </w:rPr>
              <w:t>Relationships</w:t>
            </w:r>
          </w:p>
        </w:tc>
        <w:tc>
          <w:tcPr>
            <w:tcW w:w="2500" w:type="dxa"/>
            <w:shd w:val="clear" w:color="auto" w:fill="D9E2F3" w:themeFill="accent5" w:themeFillTint="33"/>
          </w:tcPr>
          <w:p w14:paraId="2E23EA80" w14:textId="77777777" w:rsidR="00FB5958" w:rsidRDefault="00FB5958" w:rsidP="00ED13F1">
            <w:pPr>
              <w:pStyle w:val="Header"/>
              <w:jc w:val="center"/>
              <w:rPr>
                <w:rFonts w:ascii="Palatino Linotype" w:hAnsi="Palatino Linotype"/>
                <w:b/>
                <w:bCs/>
                <w:i/>
                <w:sz w:val="20"/>
                <w:szCs w:val="20"/>
              </w:rPr>
            </w:pPr>
          </w:p>
          <w:p w14:paraId="7130C225" w14:textId="61845E56" w:rsidR="0093120F" w:rsidRPr="005A33C1" w:rsidRDefault="007E3254" w:rsidP="00ED13F1">
            <w:pPr>
              <w:pStyle w:val="Header"/>
              <w:jc w:val="center"/>
              <w:rPr>
                <w:rFonts w:ascii="Palatino Linotype" w:hAnsi="Palatino Linotype"/>
                <w:b/>
                <w:bCs/>
                <w:i/>
                <w:iCs/>
                <w:sz w:val="20"/>
                <w:szCs w:val="20"/>
              </w:rPr>
            </w:pPr>
            <w:r w:rsidRPr="005A33C1">
              <w:rPr>
                <w:rFonts w:ascii="Palatino Linotype" w:hAnsi="Palatino Linotype"/>
                <w:b/>
                <w:bCs/>
                <w:i/>
                <w:sz w:val="20"/>
                <w:szCs w:val="20"/>
              </w:rPr>
              <w:t>Living in the Wider World</w:t>
            </w:r>
          </w:p>
        </w:tc>
      </w:tr>
      <w:tr w:rsidR="00AF6572" w:rsidRPr="00EF58CD" w14:paraId="38F6FE35" w14:textId="77777777" w:rsidTr="005F2A57">
        <w:trPr>
          <w:cantSplit/>
          <w:trHeight w:val="1691"/>
        </w:trPr>
        <w:tc>
          <w:tcPr>
            <w:tcW w:w="565" w:type="dxa"/>
            <w:shd w:val="clear" w:color="auto" w:fill="D9D9D9" w:themeFill="background1" w:themeFillShade="D9"/>
            <w:textDirection w:val="btLr"/>
            <w:vAlign w:val="center"/>
          </w:tcPr>
          <w:p w14:paraId="4C824E12" w14:textId="77777777" w:rsidR="00AF6572" w:rsidRPr="00680C4D" w:rsidRDefault="00AF6572" w:rsidP="00AF6572">
            <w:pPr>
              <w:pStyle w:val="Header"/>
              <w:ind w:left="113" w:right="113"/>
              <w:jc w:val="center"/>
              <w:rPr>
                <w:rFonts w:ascii="Palatino Linotype" w:hAnsi="Palatino Linotype"/>
                <w:b/>
                <w:sz w:val="20"/>
                <w:szCs w:val="20"/>
              </w:rPr>
            </w:pPr>
            <w:bookmarkStart w:id="0" w:name="_Hlk108721381"/>
            <w:bookmarkStart w:id="1" w:name="_Hlk108721430"/>
            <w:r w:rsidRPr="00680C4D">
              <w:rPr>
                <w:rFonts w:ascii="Palatino Linotype" w:hAnsi="Palatino Linotype"/>
                <w:b/>
                <w:sz w:val="20"/>
                <w:szCs w:val="20"/>
              </w:rPr>
              <w:t>Key skills and Concepts</w:t>
            </w:r>
          </w:p>
        </w:tc>
        <w:tc>
          <w:tcPr>
            <w:tcW w:w="2408" w:type="dxa"/>
            <w:shd w:val="clear" w:color="auto" w:fill="FFF2CC" w:themeFill="accent4" w:themeFillTint="33"/>
          </w:tcPr>
          <w:p w14:paraId="2D6E5D88" w14:textId="54E3607B" w:rsidR="007E3254" w:rsidRPr="00ED1F40" w:rsidRDefault="007E3254" w:rsidP="007E3254">
            <w:pPr>
              <w:rPr>
                <w:rFonts w:ascii="Palatino Linotype" w:hAnsi="Palatino Linotype"/>
                <w:sz w:val="20"/>
                <w:szCs w:val="20"/>
                <w:u w:val="single"/>
              </w:rPr>
            </w:pPr>
            <w:r w:rsidRPr="00ED1F40">
              <w:rPr>
                <w:rFonts w:ascii="Palatino Linotype" w:hAnsi="Palatino Linotype"/>
                <w:sz w:val="20"/>
                <w:szCs w:val="20"/>
                <w:u w:val="single"/>
              </w:rPr>
              <w:t>Lesson 1</w:t>
            </w:r>
            <w:r w:rsidR="00402014">
              <w:rPr>
                <w:rFonts w:ascii="Palatino Linotype" w:hAnsi="Palatino Linotype"/>
                <w:sz w:val="20"/>
                <w:szCs w:val="20"/>
                <w:u w:val="single"/>
              </w:rPr>
              <w:t xml:space="preserve"> &amp; 2</w:t>
            </w:r>
            <w:r w:rsidRPr="00ED1F40">
              <w:rPr>
                <w:rFonts w:ascii="Palatino Linotype" w:hAnsi="Palatino Linotype"/>
                <w:sz w:val="20"/>
                <w:szCs w:val="20"/>
                <w:u w:val="single"/>
              </w:rPr>
              <w:t>: Drugs, Alcohol</w:t>
            </w:r>
            <w:r w:rsidR="002B3E07">
              <w:rPr>
                <w:rFonts w:ascii="Palatino Linotype" w:hAnsi="Palatino Linotype"/>
                <w:sz w:val="20"/>
                <w:szCs w:val="20"/>
                <w:u w:val="single"/>
              </w:rPr>
              <w:t xml:space="preserve">, </w:t>
            </w:r>
            <w:r w:rsidRPr="00ED1F40">
              <w:rPr>
                <w:rFonts w:ascii="Palatino Linotype" w:hAnsi="Palatino Linotype"/>
                <w:sz w:val="20"/>
                <w:szCs w:val="20"/>
                <w:u w:val="single"/>
              </w:rPr>
              <w:t>Tobacco</w:t>
            </w:r>
            <w:r w:rsidR="002B3E07">
              <w:rPr>
                <w:rFonts w:ascii="Palatino Linotype" w:hAnsi="Palatino Linotype"/>
                <w:sz w:val="20"/>
                <w:szCs w:val="20"/>
                <w:u w:val="single"/>
              </w:rPr>
              <w:t xml:space="preserve"> &amp; Vaping</w:t>
            </w:r>
            <w:r w:rsidRPr="00ED1F40">
              <w:rPr>
                <w:rFonts w:ascii="Palatino Linotype" w:hAnsi="Palatino Linotype"/>
                <w:sz w:val="20"/>
                <w:szCs w:val="20"/>
                <w:u w:val="single"/>
              </w:rPr>
              <w:t>.</w:t>
            </w:r>
          </w:p>
          <w:p w14:paraId="124107BF" w14:textId="5385D157" w:rsidR="00ED1F40" w:rsidRPr="00ED1F40" w:rsidRDefault="00ED1F40" w:rsidP="007E3254">
            <w:pPr>
              <w:rPr>
                <w:rFonts w:ascii="Palatino Linotype" w:hAnsi="Palatino Linotype"/>
                <w:i/>
                <w:iCs/>
                <w:sz w:val="20"/>
                <w:szCs w:val="20"/>
              </w:rPr>
            </w:pPr>
            <w:r w:rsidRPr="00ED1F40">
              <w:rPr>
                <w:rFonts w:ascii="Palatino Linotype" w:hAnsi="Palatino Linotype"/>
                <w:i/>
                <w:iCs/>
                <w:sz w:val="20"/>
                <w:szCs w:val="20"/>
              </w:rPr>
              <w:t xml:space="preserve">To develop knowledge on drugs and alcohol and the laws around them. Starter: write as many </w:t>
            </w:r>
            <w:proofErr w:type="gramStart"/>
            <w:r w:rsidRPr="00ED1F40">
              <w:rPr>
                <w:rFonts w:ascii="Palatino Linotype" w:hAnsi="Palatino Linotype"/>
                <w:i/>
                <w:iCs/>
                <w:sz w:val="20"/>
                <w:szCs w:val="20"/>
              </w:rPr>
              <w:t>types</w:t>
            </w:r>
            <w:proofErr w:type="gramEnd"/>
            <w:r w:rsidRPr="00ED1F40">
              <w:rPr>
                <w:rFonts w:ascii="Palatino Linotype" w:hAnsi="Palatino Linotype"/>
                <w:i/>
                <w:iCs/>
                <w:sz w:val="20"/>
                <w:szCs w:val="20"/>
              </w:rPr>
              <w:t xml:space="preserve"> of drugs/alcohol. What is a drug? What is alcohol? What are alcohol units? Rate the alcohol strengths.</w:t>
            </w:r>
          </w:p>
          <w:p w14:paraId="75BF4643" w14:textId="77777777" w:rsidR="002B3E07" w:rsidRDefault="00ED1F40" w:rsidP="007E3254">
            <w:pPr>
              <w:rPr>
                <w:rFonts w:ascii="Palatino Linotype" w:hAnsi="Palatino Linotype"/>
                <w:i/>
                <w:iCs/>
                <w:sz w:val="20"/>
                <w:szCs w:val="20"/>
              </w:rPr>
            </w:pPr>
            <w:r w:rsidRPr="00ED1F40">
              <w:rPr>
                <w:rFonts w:ascii="Palatino Linotype" w:hAnsi="Palatino Linotype"/>
                <w:i/>
                <w:iCs/>
                <w:sz w:val="20"/>
                <w:szCs w:val="20"/>
              </w:rPr>
              <w:t>Law around alcohol and drugs. Classes of drugs &amp; types of drugs. Legal drugs and the law. Debate: Ae drugs / alcohol good or bad?</w:t>
            </w:r>
          </w:p>
          <w:p w14:paraId="0AAABAC8" w14:textId="4682C433" w:rsidR="007E3254" w:rsidRDefault="002B3E07" w:rsidP="007E3254">
            <w:pPr>
              <w:rPr>
                <w:rFonts w:ascii="Palatino Linotype" w:hAnsi="Palatino Linotype"/>
                <w:i/>
                <w:iCs/>
                <w:sz w:val="20"/>
                <w:szCs w:val="20"/>
              </w:rPr>
            </w:pPr>
            <w:r>
              <w:rPr>
                <w:rFonts w:ascii="Palatino Linotype" w:hAnsi="Palatino Linotype"/>
                <w:i/>
                <w:iCs/>
                <w:sz w:val="20"/>
                <w:szCs w:val="20"/>
              </w:rPr>
              <w:t>Vaping: the unknown – what is it? The makeup of a vape. Dangers.</w:t>
            </w:r>
            <w:r w:rsidR="00ED1F40" w:rsidRPr="00ED1F40">
              <w:rPr>
                <w:rFonts w:ascii="Palatino Linotype" w:hAnsi="Palatino Linotype"/>
                <w:i/>
                <w:iCs/>
                <w:sz w:val="20"/>
                <w:szCs w:val="20"/>
              </w:rPr>
              <w:t xml:space="preserve"> Plenary.</w:t>
            </w:r>
          </w:p>
          <w:p w14:paraId="098E4C8B" w14:textId="77777777" w:rsidR="00FB5958" w:rsidRPr="00ED1F40" w:rsidRDefault="00FB5958" w:rsidP="007E3254">
            <w:pPr>
              <w:rPr>
                <w:rFonts w:ascii="Palatino Linotype" w:hAnsi="Palatino Linotype"/>
                <w:i/>
                <w:iCs/>
                <w:sz w:val="20"/>
                <w:szCs w:val="20"/>
              </w:rPr>
            </w:pPr>
          </w:p>
          <w:p w14:paraId="6D0FC402" w14:textId="70204328" w:rsidR="007E3254" w:rsidRPr="006D0038" w:rsidRDefault="007E3254" w:rsidP="007E3254">
            <w:pPr>
              <w:rPr>
                <w:rFonts w:ascii="Palatino Linotype" w:hAnsi="Palatino Linotype"/>
                <w:i/>
                <w:iCs/>
                <w:sz w:val="20"/>
                <w:szCs w:val="20"/>
              </w:rPr>
            </w:pPr>
            <w:r w:rsidRPr="00ED1F40">
              <w:rPr>
                <w:rFonts w:ascii="Palatino Linotype" w:hAnsi="Palatino Linotype"/>
                <w:sz w:val="20"/>
                <w:szCs w:val="20"/>
                <w:u w:val="single"/>
              </w:rPr>
              <w:t>Lesson</w:t>
            </w:r>
            <w:r w:rsidR="000A1F39">
              <w:rPr>
                <w:rFonts w:ascii="Palatino Linotype" w:hAnsi="Palatino Linotype"/>
                <w:sz w:val="20"/>
                <w:szCs w:val="20"/>
                <w:u w:val="single"/>
              </w:rPr>
              <w:t xml:space="preserve"> 3</w:t>
            </w:r>
            <w:r w:rsidRPr="00ED1F40">
              <w:rPr>
                <w:rFonts w:ascii="Palatino Linotype" w:hAnsi="Palatino Linotype"/>
                <w:sz w:val="20"/>
                <w:szCs w:val="20"/>
                <w:u w:val="single"/>
              </w:rPr>
              <w:t>: Risks</w:t>
            </w:r>
            <w:r w:rsidR="000A1F39">
              <w:rPr>
                <w:rFonts w:ascii="Palatino Linotype" w:hAnsi="Palatino Linotype"/>
                <w:sz w:val="20"/>
                <w:szCs w:val="20"/>
                <w:u w:val="single"/>
              </w:rPr>
              <w:t xml:space="preserve"> and </w:t>
            </w:r>
            <w:r w:rsidRPr="007A720A">
              <w:rPr>
                <w:rFonts w:ascii="Palatino Linotype" w:hAnsi="Palatino Linotype"/>
                <w:sz w:val="20"/>
                <w:szCs w:val="20"/>
                <w:u w:val="single"/>
              </w:rPr>
              <w:t>Habit versus dependence.</w:t>
            </w:r>
          </w:p>
          <w:p w14:paraId="4AFC8070" w14:textId="727EF448" w:rsidR="007E3254" w:rsidRDefault="000A1F39" w:rsidP="007E3254">
            <w:pPr>
              <w:rPr>
                <w:rFonts w:ascii="Palatino Linotype" w:hAnsi="Palatino Linotype"/>
                <w:i/>
                <w:iCs/>
                <w:sz w:val="20"/>
                <w:szCs w:val="20"/>
              </w:rPr>
            </w:pPr>
            <w:r w:rsidRPr="006D0038">
              <w:rPr>
                <w:rFonts w:ascii="Palatino Linotype" w:hAnsi="Palatino Linotype"/>
                <w:i/>
                <w:iCs/>
                <w:sz w:val="20"/>
                <w:szCs w:val="20"/>
              </w:rPr>
              <w:lastRenderedPageBreak/>
              <w:t xml:space="preserve">Starter: Why do people </w:t>
            </w:r>
            <w:proofErr w:type="gramStart"/>
            <w:r w:rsidRPr="006D0038">
              <w:rPr>
                <w:rFonts w:ascii="Palatino Linotype" w:hAnsi="Palatino Linotype"/>
                <w:i/>
                <w:iCs/>
                <w:sz w:val="20"/>
                <w:szCs w:val="20"/>
              </w:rPr>
              <w:t>takes</w:t>
            </w:r>
            <w:proofErr w:type="gramEnd"/>
            <w:r w:rsidRPr="006D0038">
              <w:rPr>
                <w:rFonts w:ascii="Palatino Linotype" w:hAnsi="Palatino Linotype"/>
                <w:i/>
                <w:iCs/>
                <w:sz w:val="20"/>
                <w:szCs w:val="20"/>
              </w:rPr>
              <w:t xml:space="preserve"> drugs and alcohol?</w:t>
            </w:r>
            <w:r w:rsidR="00B36BDC" w:rsidRPr="006D0038">
              <w:rPr>
                <w:rFonts w:ascii="Palatino Linotype" w:hAnsi="Palatino Linotype"/>
                <w:i/>
                <w:iCs/>
                <w:sz w:val="20"/>
                <w:szCs w:val="20"/>
              </w:rPr>
              <w:t xml:space="preserve"> How drugs are taken into the body. Types of illegal drugs</w:t>
            </w:r>
            <w:r w:rsidR="006D0038" w:rsidRPr="006D0038">
              <w:rPr>
                <w:rFonts w:ascii="Palatino Linotype" w:hAnsi="Palatino Linotype"/>
                <w:i/>
                <w:iCs/>
                <w:sz w:val="20"/>
                <w:szCs w:val="20"/>
              </w:rPr>
              <w:t xml:space="preserve"> </w:t>
            </w:r>
            <w:r w:rsidR="00B36BDC" w:rsidRPr="006D0038">
              <w:rPr>
                <w:rFonts w:ascii="Palatino Linotype" w:hAnsi="Palatino Linotype"/>
                <w:i/>
                <w:iCs/>
                <w:sz w:val="20"/>
                <w:szCs w:val="20"/>
              </w:rPr>
              <w:t xml:space="preserve">(what they are, how it is used, its effects on the body) Drugs include – cocaine, crack, ecstasy, speed, anabolic steroids, solvents, alcohol, tobacco, </w:t>
            </w:r>
            <w:r w:rsidR="006D0038" w:rsidRPr="006D0038">
              <w:rPr>
                <w:rFonts w:ascii="Palatino Linotype" w:hAnsi="Palatino Linotype"/>
                <w:i/>
                <w:iCs/>
                <w:sz w:val="20"/>
                <w:szCs w:val="20"/>
              </w:rPr>
              <w:t>tranquilisers, LSD, heroin, cannabis. Plenary.</w:t>
            </w:r>
          </w:p>
          <w:p w14:paraId="036934DF" w14:textId="77777777" w:rsidR="00FB5958" w:rsidRPr="006D0038" w:rsidRDefault="00FB5958" w:rsidP="007E3254">
            <w:pPr>
              <w:rPr>
                <w:rFonts w:ascii="Palatino Linotype" w:hAnsi="Palatino Linotype"/>
                <w:i/>
                <w:iCs/>
                <w:sz w:val="20"/>
                <w:szCs w:val="20"/>
                <w:u w:val="single"/>
              </w:rPr>
            </w:pPr>
          </w:p>
          <w:p w14:paraId="10DF60DD" w14:textId="0B6E5530" w:rsidR="007E3254" w:rsidRPr="00AF63F3" w:rsidRDefault="007E3254" w:rsidP="007E3254">
            <w:pPr>
              <w:rPr>
                <w:rFonts w:ascii="Palatino Linotype" w:hAnsi="Palatino Linotype"/>
                <w:sz w:val="20"/>
                <w:szCs w:val="20"/>
                <w:u w:val="single"/>
              </w:rPr>
            </w:pPr>
            <w:r w:rsidRPr="00AF63F3">
              <w:rPr>
                <w:rFonts w:ascii="Palatino Linotype" w:hAnsi="Palatino Linotype"/>
                <w:sz w:val="20"/>
                <w:szCs w:val="20"/>
                <w:u w:val="single"/>
              </w:rPr>
              <w:t>Lesson 4: Influences / Effects on others.</w:t>
            </w:r>
          </w:p>
          <w:p w14:paraId="22C6BCA0" w14:textId="1CEEB0DC" w:rsidR="006D0038" w:rsidRDefault="006D0038" w:rsidP="007E3254">
            <w:pPr>
              <w:rPr>
                <w:rFonts w:ascii="Palatino Linotype" w:hAnsi="Palatino Linotype"/>
                <w:i/>
                <w:iCs/>
                <w:sz w:val="20"/>
                <w:szCs w:val="20"/>
              </w:rPr>
            </w:pPr>
            <w:r>
              <w:rPr>
                <w:rFonts w:ascii="Palatino Linotype" w:hAnsi="Palatino Linotype"/>
                <w:i/>
                <w:iCs/>
                <w:sz w:val="20"/>
                <w:szCs w:val="20"/>
              </w:rPr>
              <w:t>T</w:t>
            </w:r>
            <w:r w:rsidR="002B3E07">
              <w:rPr>
                <w:rFonts w:ascii="Palatino Linotype" w:hAnsi="Palatino Linotype"/>
                <w:i/>
                <w:iCs/>
                <w:sz w:val="20"/>
                <w:szCs w:val="20"/>
              </w:rPr>
              <w:t>o</w:t>
            </w:r>
            <w:r>
              <w:rPr>
                <w:rFonts w:ascii="Palatino Linotype" w:hAnsi="Palatino Linotype"/>
                <w:i/>
                <w:iCs/>
                <w:sz w:val="20"/>
                <w:szCs w:val="20"/>
              </w:rPr>
              <w:t xml:space="preserve"> develop knowledge and understanding on the different </w:t>
            </w:r>
            <w:proofErr w:type="gramStart"/>
            <w:r>
              <w:rPr>
                <w:rFonts w:ascii="Palatino Linotype" w:hAnsi="Palatino Linotype"/>
                <w:i/>
                <w:iCs/>
                <w:sz w:val="20"/>
                <w:szCs w:val="20"/>
              </w:rPr>
              <w:t>affects</w:t>
            </w:r>
            <w:proofErr w:type="gramEnd"/>
            <w:r>
              <w:rPr>
                <w:rFonts w:ascii="Palatino Linotype" w:hAnsi="Palatino Linotype"/>
                <w:i/>
                <w:iCs/>
                <w:sz w:val="20"/>
                <w:szCs w:val="20"/>
              </w:rPr>
              <w:t xml:space="preserve"> and effects of drug and alcohol abuse on others. </w:t>
            </w:r>
          </w:p>
          <w:p w14:paraId="2F694766" w14:textId="2A3A9C4A" w:rsidR="006D0038" w:rsidRDefault="006D0038" w:rsidP="007E3254">
            <w:pPr>
              <w:rPr>
                <w:rFonts w:ascii="Palatino Linotype" w:hAnsi="Palatino Linotype"/>
                <w:i/>
                <w:iCs/>
                <w:sz w:val="20"/>
                <w:szCs w:val="20"/>
              </w:rPr>
            </w:pPr>
            <w:r>
              <w:rPr>
                <w:rFonts w:ascii="Palatino Linotype" w:hAnsi="Palatino Linotype"/>
                <w:i/>
                <w:iCs/>
                <w:sz w:val="20"/>
                <w:szCs w:val="20"/>
              </w:rPr>
              <w:t>Starter – How many letters of the alphabet can you fill with names of drugs, alcohol and effects it has on people.</w:t>
            </w:r>
          </w:p>
          <w:p w14:paraId="258A7982" w14:textId="23B40E23" w:rsidR="006D0038" w:rsidRDefault="006D0038" w:rsidP="007E3254">
            <w:pPr>
              <w:rPr>
                <w:rFonts w:ascii="Palatino Linotype" w:hAnsi="Palatino Linotype"/>
                <w:i/>
                <w:iCs/>
                <w:sz w:val="20"/>
                <w:szCs w:val="20"/>
              </w:rPr>
            </w:pPr>
            <w:r>
              <w:rPr>
                <w:rFonts w:ascii="Palatino Linotype" w:hAnsi="Palatino Linotype"/>
                <w:i/>
                <w:iCs/>
                <w:sz w:val="20"/>
                <w:szCs w:val="20"/>
              </w:rPr>
              <w:t xml:space="preserve">Videos – covering cultural differences, teenage alcohol statistics, violence, homelessness, drugs driving, drink driving, sex. </w:t>
            </w:r>
          </w:p>
          <w:p w14:paraId="4572BD7D" w14:textId="77777777" w:rsidR="00AF6572" w:rsidRDefault="006D0038" w:rsidP="00E01D13">
            <w:pPr>
              <w:rPr>
                <w:rFonts w:ascii="Palatino Linotype" w:hAnsi="Palatino Linotype"/>
                <w:i/>
                <w:iCs/>
                <w:sz w:val="20"/>
                <w:szCs w:val="20"/>
              </w:rPr>
            </w:pPr>
            <w:r>
              <w:rPr>
                <w:rFonts w:ascii="Palatino Linotype" w:hAnsi="Palatino Linotype"/>
                <w:i/>
                <w:iCs/>
                <w:sz w:val="20"/>
                <w:szCs w:val="20"/>
              </w:rPr>
              <w:t>Babies born addicted. Information and videos. Young carers What might a young carer do? Videos attached. Where to seek help sources. Plenary.</w:t>
            </w:r>
          </w:p>
          <w:p w14:paraId="2939E6FD" w14:textId="5DDC3A80" w:rsidR="00FB5958" w:rsidRPr="00E01D13" w:rsidRDefault="00FB5958" w:rsidP="00E01D13">
            <w:pPr>
              <w:rPr>
                <w:rFonts w:ascii="Palatino Linotype" w:hAnsi="Palatino Linotype"/>
                <w:i/>
                <w:iCs/>
                <w:sz w:val="20"/>
                <w:szCs w:val="20"/>
              </w:rPr>
            </w:pPr>
            <w:r>
              <w:rPr>
                <w:rFonts w:ascii="Palatino Linotype" w:hAnsi="Palatino Linotype"/>
                <w:i/>
                <w:iCs/>
                <w:sz w:val="20"/>
                <w:szCs w:val="20"/>
              </w:rPr>
              <w:t>Assessment task.</w:t>
            </w:r>
          </w:p>
        </w:tc>
        <w:tc>
          <w:tcPr>
            <w:tcW w:w="2493" w:type="dxa"/>
            <w:shd w:val="clear" w:color="auto" w:fill="D9E2F3" w:themeFill="accent5" w:themeFillTint="33"/>
          </w:tcPr>
          <w:p w14:paraId="68CE499F" w14:textId="5B8EE4C4" w:rsidR="007E3254" w:rsidRPr="00D066EA" w:rsidRDefault="007E3254" w:rsidP="007E3254">
            <w:pPr>
              <w:rPr>
                <w:rFonts w:ascii="Palatino Linotype" w:hAnsi="Palatino Linotype"/>
                <w:sz w:val="20"/>
                <w:szCs w:val="20"/>
                <w:u w:val="single"/>
              </w:rPr>
            </w:pPr>
            <w:r w:rsidRPr="00D066EA">
              <w:rPr>
                <w:rFonts w:ascii="Palatino Linotype" w:hAnsi="Palatino Linotype"/>
                <w:sz w:val="20"/>
                <w:szCs w:val="20"/>
                <w:u w:val="single"/>
              </w:rPr>
              <w:lastRenderedPageBreak/>
              <w:t>Lesson 1</w:t>
            </w:r>
            <w:r w:rsidR="00554593">
              <w:rPr>
                <w:rFonts w:ascii="Palatino Linotype" w:hAnsi="Palatino Linotype"/>
                <w:sz w:val="20"/>
                <w:szCs w:val="20"/>
                <w:u w:val="single"/>
              </w:rPr>
              <w:t xml:space="preserve"> &amp; 2</w:t>
            </w:r>
            <w:r w:rsidRPr="00D066EA">
              <w:rPr>
                <w:rFonts w:ascii="Palatino Linotype" w:hAnsi="Palatino Linotype"/>
                <w:sz w:val="20"/>
                <w:szCs w:val="20"/>
                <w:u w:val="single"/>
              </w:rPr>
              <w:t>: Pathways – School / Career (</w:t>
            </w:r>
            <w:proofErr w:type="spellStart"/>
            <w:r w:rsidRPr="00D066EA">
              <w:rPr>
                <w:rFonts w:ascii="Palatino Linotype" w:hAnsi="Palatino Linotype"/>
                <w:sz w:val="20"/>
                <w:szCs w:val="20"/>
                <w:u w:val="single"/>
              </w:rPr>
              <w:t>Unifrog</w:t>
            </w:r>
            <w:proofErr w:type="spellEnd"/>
            <w:r w:rsidRPr="00D066EA">
              <w:rPr>
                <w:rFonts w:ascii="Palatino Linotype" w:hAnsi="Palatino Linotype"/>
                <w:sz w:val="20"/>
                <w:szCs w:val="20"/>
                <w:u w:val="single"/>
              </w:rPr>
              <w:t>)</w:t>
            </w:r>
          </w:p>
          <w:p w14:paraId="049B2802" w14:textId="77777777" w:rsidR="00D066EA" w:rsidRDefault="00D066EA" w:rsidP="00D066EA">
            <w:pPr>
              <w:pStyle w:val="Header"/>
              <w:rPr>
                <w:rFonts w:ascii="Palatino Linotype" w:hAnsi="Palatino Linotype"/>
                <w:i/>
                <w:sz w:val="20"/>
                <w:szCs w:val="20"/>
              </w:rPr>
            </w:pPr>
            <w:r>
              <w:rPr>
                <w:rFonts w:ascii="Palatino Linotype" w:hAnsi="Palatino Linotype"/>
                <w:i/>
                <w:sz w:val="20"/>
                <w:szCs w:val="20"/>
              </w:rPr>
              <w:t xml:space="preserve">To understand the world of work and </w:t>
            </w:r>
            <w:proofErr w:type="spellStart"/>
            <w:proofErr w:type="gramStart"/>
            <w:r>
              <w:rPr>
                <w:rFonts w:ascii="Palatino Linotype" w:hAnsi="Palatino Linotype"/>
                <w:i/>
                <w:sz w:val="20"/>
                <w:szCs w:val="20"/>
              </w:rPr>
              <w:t>it’s</w:t>
            </w:r>
            <w:proofErr w:type="spellEnd"/>
            <w:proofErr w:type="gramEnd"/>
            <w:r>
              <w:rPr>
                <w:rFonts w:ascii="Palatino Linotype" w:hAnsi="Palatino Linotype"/>
                <w:i/>
                <w:sz w:val="20"/>
                <w:szCs w:val="20"/>
              </w:rPr>
              <w:t xml:space="preserve"> purpose in </w:t>
            </w:r>
          </w:p>
          <w:p w14:paraId="4F5A849B" w14:textId="2ECC81B0" w:rsidR="00D066EA" w:rsidRDefault="00D066EA" w:rsidP="00D066EA">
            <w:pPr>
              <w:pStyle w:val="Header"/>
              <w:rPr>
                <w:rFonts w:ascii="Palatino Linotype" w:hAnsi="Palatino Linotype"/>
                <w:i/>
                <w:sz w:val="20"/>
                <w:szCs w:val="20"/>
              </w:rPr>
            </w:pPr>
            <w:r>
              <w:rPr>
                <w:rFonts w:ascii="Palatino Linotype" w:hAnsi="Palatino Linotype"/>
                <w:i/>
                <w:sz w:val="20"/>
                <w:szCs w:val="20"/>
              </w:rPr>
              <w:t>Society and family settings.</w:t>
            </w:r>
          </w:p>
          <w:p w14:paraId="76980D2F" w14:textId="5F444FE6" w:rsidR="00EF6A92" w:rsidRDefault="00EF6A92" w:rsidP="00D066EA">
            <w:pPr>
              <w:pStyle w:val="Header"/>
              <w:rPr>
                <w:rFonts w:ascii="Palatino Linotype" w:hAnsi="Palatino Linotype"/>
                <w:i/>
                <w:sz w:val="20"/>
                <w:szCs w:val="20"/>
              </w:rPr>
            </w:pPr>
            <w:r>
              <w:rPr>
                <w:rFonts w:ascii="Palatino Linotype" w:hAnsi="Palatino Linotype"/>
                <w:i/>
                <w:sz w:val="20"/>
                <w:szCs w:val="20"/>
              </w:rPr>
              <w:t xml:space="preserve">Log in and discover what </w:t>
            </w:r>
            <w:proofErr w:type="spellStart"/>
            <w:r>
              <w:rPr>
                <w:rFonts w:ascii="Palatino Linotype" w:hAnsi="Palatino Linotype"/>
                <w:i/>
                <w:sz w:val="20"/>
                <w:szCs w:val="20"/>
              </w:rPr>
              <w:t>Unifrog</w:t>
            </w:r>
            <w:proofErr w:type="spellEnd"/>
            <w:r>
              <w:rPr>
                <w:rFonts w:ascii="Palatino Linotype" w:hAnsi="Palatino Linotype"/>
                <w:i/>
                <w:sz w:val="20"/>
                <w:szCs w:val="20"/>
              </w:rPr>
              <w:t xml:space="preserve"> has to offer. </w:t>
            </w:r>
          </w:p>
          <w:p w14:paraId="19C4A3E0" w14:textId="01434278" w:rsidR="007E3254" w:rsidRDefault="00EF6A92" w:rsidP="00D066EA">
            <w:pPr>
              <w:pStyle w:val="Header"/>
              <w:rPr>
                <w:rFonts w:ascii="Palatino Linotype" w:hAnsi="Palatino Linotype"/>
                <w:i/>
                <w:sz w:val="20"/>
                <w:szCs w:val="20"/>
              </w:rPr>
            </w:pPr>
            <w:r>
              <w:rPr>
                <w:rFonts w:ascii="Palatino Linotype" w:hAnsi="Palatino Linotype"/>
                <w:i/>
                <w:sz w:val="20"/>
                <w:szCs w:val="20"/>
              </w:rPr>
              <w:t>Identify and research careers o</w:t>
            </w:r>
            <w:r w:rsidR="006C5213">
              <w:rPr>
                <w:rFonts w:ascii="Palatino Linotype" w:hAnsi="Palatino Linotype"/>
                <w:i/>
                <w:sz w:val="20"/>
                <w:szCs w:val="20"/>
              </w:rPr>
              <w:t>f</w:t>
            </w:r>
            <w:r>
              <w:rPr>
                <w:rFonts w:ascii="Palatino Linotype" w:hAnsi="Palatino Linotype"/>
                <w:i/>
                <w:sz w:val="20"/>
                <w:szCs w:val="20"/>
              </w:rPr>
              <w:t xml:space="preserve"> interest. </w:t>
            </w:r>
            <w:r w:rsidR="00554593">
              <w:rPr>
                <w:rFonts w:ascii="Palatino Linotype" w:hAnsi="Palatino Linotype"/>
                <w:i/>
                <w:sz w:val="20"/>
                <w:szCs w:val="20"/>
              </w:rPr>
              <w:t>Complete the different profile quizzes.</w:t>
            </w:r>
          </w:p>
          <w:p w14:paraId="65257B51" w14:textId="77777777" w:rsidR="008E0CEF" w:rsidRPr="00AF6572" w:rsidRDefault="008E0CEF" w:rsidP="008E0CEF">
            <w:pPr>
              <w:pStyle w:val="Header"/>
              <w:rPr>
                <w:rFonts w:ascii="Palatino Linotype" w:hAnsi="Palatino Linotype"/>
                <w:i/>
                <w:sz w:val="20"/>
                <w:szCs w:val="20"/>
                <w:u w:val="single"/>
              </w:rPr>
            </w:pPr>
            <w:r>
              <w:rPr>
                <w:rFonts w:ascii="Palatino Linotype" w:hAnsi="Palatino Linotype"/>
                <w:i/>
                <w:sz w:val="20"/>
                <w:szCs w:val="20"/>
                <w:u w:val="single"/>
              </w:rPr>
              <w:t>-</w:t>
            </w:r>
            <w:r w:rsidRPr="00AF6572">
              <w:rPr>
                <w:rFonts w:ascii="Palatino Linotype" w:hAnsi="Palatino Linotype"/>
                <w:i/>
                <w:sz w:val="20"/>
                <w:szCs w:val="20"/>
                <w:u w:val="single"/>
              </w:rPr>
              <w:t>GCSE option choices</w:t>
            </w:r>
          </w:p>
          <w:p w14:paraId="47C21AD5" w14:textId="243D8897" w:rsidR="007E3254" w:rsidRDefault="008E0CEF" w:rsidP="000E43DB">
            <w:pPr>
              <w:pStyle w:val="Header"/>
              <w:rPr>
                <w:rFonts w:ascii="Palatino Linotype" w:hAnsi="Palatino Linotype"/>
                <w:i/>
                <w:sz w:val="20"/>
                <w:szCs w:val="20"/>
              </w:rPr>
            </w:pPr>
            <w:r>
              <w:rPr>
                <w:rFonts w:ascii="Palatino Linotype" w:hAnsi="Palatino Linotype"/>
                <w:i/>
                <w:sz w:val="20"/>
                <w:szCs w:val="20"/>
              </w:rPr>
              <w:t>To discover and understand the different option choices available at Marlborough.</w:t>
            </w:r>
          </w:p>
          <w:p w14:paraId="31516F60" w14:textId="77777777" w:rsidR="00FB5958" w:rsidRDefault="00FB5958" w:rsidP="000E43DB">
            <w:pPr>
              <w:pStyle w:val="Header"/>
              <w:rPr>
                <w:rFonts w:ascii="Palatino Linotype" w:hAnsi="Palatino Linotype"/>
                <w:i/>
                <w:sz w:val="20"/>
                <w:szCs w:val="20"/>
              </w:rPr>
            </w:pPr>
          </w:p>
          <w:p w14:paraId="0D4DD24D" w14:textId="5A770093" w:rsidR="00936E4A" w:rsidRDefault="00936E4A" w:rsidP="00936E4A">
            <w:pPr>
              <w:rPr>
                <w:rFonts w:ascii="Palatino Linotype" w:hAnsi="Palatino Linotype"/>
                <w:sz w:val="20"/>
                <w:szCs w:val="20"/>
                <w:u w:val="single"/>
              </w:rPr>
            </w:pPr>
            <w:r w:rsidRPr="00936E4A">
              <w:rPr>
                <w:rFonts w:ascii="Palatino Linotype" w:hAnsi="Palatino Linotype"/>
                <w:iCs/>
                <w:sz w:val="20"/>
                <w:szCs w:val="20"/>
                <w:u w:val="single"/>
              </w:rPr>
              <w:t>Lesson 3:</w:t>
            </w:r>
            <w:r>
              <w:rPr>
                <w:rFonts w:ascii="Palatino Linotype" w:hAnsi="Palatino Linotype"/>
                <w:iCs/>
                <w:sz w:val="20"/>
                <w:szCs w:val="20"/>
                <w:u w:val="single"/>
              </w:rPr>
              <w:t xml:space="preserve"> </w:t>
            </w:r>
            <w:r w:rsidRPr="00D066EA">
              <w:rPr>
                <w:rFonts w:ascii="Palatino Linotype" w:hAnsi="Palatino Linotype"/>
                <w:sz w:val="20"/>
                <w:szCs w:val="20"/>
                <w:u w:val="single"/>
              </w:rPr>
              <w:t>Types of employment</w:t>
            </w:r>
          </w:p>
          <w:p w14:paraId="261B9736" w14:textId="761E0E06" w:rsidR="00936E4A" w:rsidRDefault="00936E4A" w:rsidP="00936E4A">
            <w:pPr>
              <w:pStyle w:val="Header"/>
              <w:rPr>
                <w:rFonts w:ascii="Palatino Linotype" w:hAnsi="Palatino Linotype"/>
                <w:i/>
                <w:iCs/>
                <w:sz w:val="20"/>
                <w:szCs w:val="20"/>
              </w:rPr>
            </w:pPr>
            <w:r w:rsidRPr="008E0CEF">
              <w:rPr>
                <w:rFonts w:ascii="Palatino Linotype" w:hAnsi="Palatino Linotype"/>
                <w:i/>
                <w:iCs/>
                <w:sz w:val="20"/>
                <w:szCs w:val="20"/>
              </w:rPr>
              <w:t>Different types of employment including part time, full time, seasonal, temporary, zero hours, freelance, voluntary.</w:t>
            </w:r>
            <w:r>
              <w:rPr>
                <w:rFonts w:ascii="Palatino Linotype" w:hAnsi="Palatino Linotype"/>
                <w:i/>
                <w:iCs/>
                <w:sz w:val="20"/>
                <w:szCs w:val="20"/>
              </w:rPr>
              <w:t xml:space="preserve"> </w:t>
            </w:r>
            <w:r>
              <w:rPr>
                <w:rFonts w:ascii="Palatino Linotype" w:hAnsi="Palatino Linotype"/>
                <w:i/>
                <w:iCs/>
                <w:sz w:val="20"/>
                <w:szCs w:val="20"/>
              </w:rPr>
              <w:lastRenderedPageBreak/>
              <w:t>Importance of self-care in the workplace – work life balance</w:t>
            </w:r>
            <w:r w:rsidR="00FB5958">
              <w:rPr>
                <w:rFonts w:ascii="Palatino Linotype" w:hAnsi="Palatino Linotype"/>
                <w:i/>
                <w:iCs/>
                <w:sz w:val="20"/>
                <w:szCs w:val="20"/>
              </w:rPr>
              <w:t>.</w:t>
            </w:r>
          </w:p>
          <w:p w14:paraId="5F928B5C" w14:textId="77777777" w:rsidR="00FB5958" w:rsidRPr="000E43DB" w:rsidRDefault="00FB5958" w:rsidP="00936E4A">
            <w:pPr>
              <w:pStyle w:val="Header"/>
              <w:rPr>
                <w:rFonts w:ascii="Palatino Linotype" w:hAnsi="Palatino Linotype"/>
                <w:i/>
                <w:sz w:val="20"/>
                <w:szCs w:val="20"/>
              </w:rPr>
            </w:pPr>
          </w:p>
          <w:p w14:paraId="0BCD8790" w14:textId="08FB1DA7" w:rsidR="006C5213" w:rsidRPr="00D066EA" w:rsidRDefault="006C5213" w:rsidP="006C5213">
            <w:pPr>
              <w:rPr>
                <w:rFonts w:ascii="Palatino Linotype" w:hAnsi="Palatino Linotype"/>
                <w:sz w:val="20"/>
                <w:szCs w:val="20"/>
                <w:u w:val="single"/>
              </w:rPr>
            </w:pPr>
            <w:r w:rsidRPr="00D066EA">
              <w:rPr>
                <w:rFonts w:ascii="Palatino Linotype" w:hAnsi="Palatino Linotype"/>
                <w:sz w:val="20"/>
                <w:szCs w:val="20"/>
                <w:u w:val="single"/>
              </w:rPr>
              <w:t xml:space="preserve">Lesson </w:t>
            </w:r>
            <w:r w:rsidR="00936E4A">
              <w:rPr>
                <w:rFonts w:ascii="Palatino Linotype" w:hAnsi="Palatino Linotype"/>
                <w:sz w:val="20"/>
                <w:szCs w:val="20"/>
                <w:u w:val="single"/>
              </w:rPr>
              <w:t>4</w:t>
            </w:r>
            <w:r w:rsidRPr="00D066EA">
              <w:rPr>
                <w:rFonts w:ascii="Palatino Linotype" w:hAnsi="Palatino Linotype"/>
                <w:sz w:val="20"/>
                <w:szCs w:val="20"/>
                <w:u w:val="single"/>
              </w:rPr>
              <w:t>: Stereotypes / Discrimination</w:t>
            </w:r>
          </w:p>
          <w:p w14:paraId="6D6CB93E" w14:textId="0FCB32C9" w:rsidR="00B63129" w:rsidRDefault="00B63129" w:rsidP="00B63129">
            <w:pPr>
              <w:pStyle w:val="Header"/>
              <w:rPr>
                <w:rFonts w:ascii="Palatino Linotype" w:hAnsi="Palatino Linotype"/>
                <w:i/>
                <w:sz w:val="20"/>
                <w:szCs w:val="20"/>
              </w:rPr>
            </w:pPr>
            <w:r w:rsidRPr="0088535C">
              <w:rPr>
                <w:rFonts w:ascii="Palatino Linotype" w:hAnsi="Palatino Linotype"/>
                <w:i/>
                <w:sz w:val="20"/>
                <w:szCs w:val="20"/>
              </w:rPr>
              <w:t>-Stereotypes – What are stereotypes? How do they affect us?</w:t>
            </w:r>
          </w:p>
          <w:p w14:paraId="0167F5D5" w14:textId="44C150E1" w:rsidR="00B63129" w:rsidRPr="0088535C" w:rsidRDefault="00B63129" w:rsidP="00B63129">
            <w:pPr>
              <w:pStyle w:val="Header"/>
              <w:rPr>
                <w:rFonts w:ascii="Palatino Linotype" w:hAnsi="Palatino Linotype"/>
                <w:i/>
                <w:sz w:val="20"/>
                <w:szCs w:val="20"/>
              </w:rPr>
            </w:pPr>
            <w:r>
              <w:rPr>
                <w:rFonts w:ascii="Palatino Linotype" w:hAnsi="Palatino Linotype"/>
                <w:i/>
                <w:sz w:val="20"/>
                <w:szCs w:val="20"/>
              </w:rPr>
              <w:t>-Discrimination – What is it? How does it affect us?</w:t>
            </w:r>
          </w:p>
          <w:p w14:paraId="655939B0" w14:textId="2F66281A" w:rsidR="007E3254" w:rsidRDefault="00B63129" w:rsidP="00B63129">
            <w:pPr>
              <w:pStyle w:val="Header"/>
              <w:rPr>
                <w:rFonts w:ascii="Palatino Linotype" w:hAnsi="Palatino Linotype"/>
                <w:i/>
                <w:sz w:val="20"/>
                <w:szCs w:val="20"/>
              </w:rPr>
            </w:pPr>
            <w:r w:rsidRPr="0088535C">
              <w:rPr>
                <w:rFonts w:ascii="Palatino Linotype" w:hAnsi="Palatino Linotype"/>
                <w:i/>
                <w:sz w:val="20"/>
                <w:szCs w:val="20"/>
              </w:rPr>
              <w:t>-Respect – What is respect? Why is it important?</w:t>
            </w:r>
            <w:r w:rsidR="00AA3C33">
              <w:rPr>
                <w:rFonts w:ascii="Palatino Linotype" w:hAnsi="Palatino Linotype"/>
                <w:i/>
                <w:sz w:val="20"/>
                <w:szCs w:val="20"/>
              </w:rPr>
              <w:t xml:space="preserve"> What is discrimination in the workplace. How is this dealt with? What is the law?</w:t>
            </w:r>
          </w:p>
          <w:p w14:paraId="0F35BC3D" w14:textId="1B83286F" w:rsidR="009E0C78" w:rsidRPr="00B63129" w:rsidRDefault="009E0C78" w:rsidP="00B63129">
            <w:pPr>
              <w:pStyle w:val="Header"/>
              <w:rPr>
                <w:rFonts w:ascii="Palatino Linotype" w:hAnsi="Palatino Linotype"/>
                <w:i/>
                <w:sz w:val="20"/>
                <w:szCs w:val="20"/>
              </w:rPr>
            </w:pPr>
            <w:r>
              <w:rPr>
                <w:rFonts w:ascii="Palatino Linotype" w:hAnsi="Palatino Linotype"/>
                <w:i/>
                <w:iCs/>
                <w:sz w:val="20"/>
                <w:szCs w:val="20"/>
              </w:rPr>
              <w:t>Assessment task.</w:t>
            </w:r>
          </w:p>
          <w:p w14:paraId="6BF67408" w14:textId="77777777" w:rsidR="007E3254" w:rsidRPr="00D066EA" w:rsidRDefault="007E3254" w:rsidP="00AF6572">
            <w:pPr>
              <w:pStyle w:val="Header"/>
              <w:rPr>
                <w:rFonts w:ascii="Palatino Linotype" w:hAnsi="Palatino Linotype"/>
                <w:i/>
                <w:sz w:val="20"/>
                <w:szCs w:val="20"/>
                <w:u w:val="single"/>
              </w:rPr>
            </w:pPr>
          </w:p>
          <w:p w14:paraId="6E467403" w14:textId="1FDD93D9" w:rsidR="007E3254" w:rsidRPr="00680C4D" w:rsidRDefault="007E3254" w:rsidP="00AF6572">
            <w:pPr>
              <w:pStyle w:val="Header"/>
              <w:rPr>
                <w:rFonts w:ascii="Palatino Linotype" w:hAnsi="Palatino Linotype"/>
                <w:i/>
                <w:sz w:val="20"/>
                <w:szCs w:val="20"/>
              </w:rPr>
            </w:pPr>
          </w:p>
          <w:p w14:paraId="127DAFF2" w14:textId="7AD38EA8" w:rsidR="007E3254" w:rsidRPr="00680C4D" w:rsidRDefault="007E3254" w:rsidP="00AF6572">
            <w:pPr>
              <w:pStyle w:val="Header"/>
              <w:rPr>
                <w:rFonts w:ascii="Palatino Linotype" w:hAnsi="Palatino Linotype"/>
                <w:i/>
                <w:sz w:val="20"/>
                <w:szCs w:val="20"/>
              </w:rPr>
            </w:pPr>
          </w:p>
          <w:p w14:paraId="2114C8A1" w14:textId="35619D3C" w:rsidR="007E3254" w:rsidRPr="00680C4D" w:rsidRDefault="007E3254" w:rsidP="00AF6572">
            <w:pPr>
              <w:pStyle w:val="Header"/>
              <w:rPr>
                <w:rFonts w:ascii="Palatino Linotype" w:hAnsi="Palatino Linotype"/>
                <w:i/>
                <w:sz w:val="20"/>
                <w:szCs w:val="20"/>
              </w:rPr>
            </w:pPr>
          </w:p>
          <w:p w14:paraId="7DFC6756" w14:textId="571542D4" w:rsidR="007E3254" w:rsidRPr="00680C4D" w:rsidRDefault="007E3254" w:rsidP="00AF6572">
            <w:pPr>
              <w:pStyle w:val="Header"/>
              <w:rPr>
                <w:rFonts w:ascii="Palatino Linotype" w:hAnsi="Palatino Linotype"/>
                <w:i/>
                <w:sz w:val="20"/>
                <w:szCs w:val="20"/>
              </w:rPr>
            </w:pPr>
          </w:p>
          <w:p w14:paraId="0229AE73" w14:textId="61B0BAC4" w:rsidR="00AF6572" w:rsidRPr="00680C4D" w:rsidRDefault="00AF6572" w:rsidP="00AE125F">
            <w:pPr>
              <w:pStyle w:val="Header"/>
              <w:rPr>
                <w:rFonts w:ascii="Palatino Linotype" w:hAnsi="Palatino Linotype"/>
                <w:i/>
                <w:sz w:val="20"/>
                <w:szCs w:val="20"/>
              </w:rPr>
            </w:pPr>
          </w:p>
        </w:tc>
        <w:tc>
          <w:tcPr>
            <w:tcW w:w="2496" w:type="dxa"/>
            <w:shd w:val="clear" w:color="auto" w:fill="E2EFD9" w:themeFill="accent6" w:themeFillTint="33"/>
          </w:tcPr>
          <w:p w14:paraId="431F03AA" w14:textId="77777777" w:rsidR="00D441CA" w:rsidRPr="008E0CEF" w:rsidRDefault="007E3254" w:rsidP="007E3254">
            <w:pPr>
              <w:rPr>
                <w:rFonts w:ascii="Palatino Linotype" w:hAnsi="Palatino Linotype"/>
                <w:sz w:val="20"/>
                <w:szCs w:val="20"/>
                <w:u w:val="single"/>
              </w:rPr>
            </w:pPr>
            <w:r w:rsidRPr="008E0CEF">
              <w:rPr>
                <w:rFonts w:ascii="Palatino Linotype" w:hAnsi="Palatino Linotype"/>
                <w:sz w:val="20"/>
                <w:szCs w:val="20"/>
                <w:u w:val="single"/>
              </w:rPr>
              <w:lastRenderedPageBreak/>
              <w:t xml:space="preserve">Lesson 1: Protected Characteristics – </w:t>
            </w:r>
          </w:p>
          <w:p w14:paraId="66CDD88A" w14:textId="17DB4AA1" w:rsidR="008E0CEF" w:rsidRDefault="007E3254" w:rsidP="00D441CA">
            <w:pPr>
              <w:rPr>
                <w:rFonts w:ascii="Palatino Linotype" w:hAnsi="Palatino Linotype" w:cs="Arial"/>
                <w:i/>
                <w:iCs/>
                <w:color w:val="040C28"/>
                <w:sz w:val="20"/>
                <w:szCs w:val="20"/>
              </w:rPr>
            </w:pPr>
            <w:r w:rsidRPr="00D441CA">
              <w:rPr>
                <w:rFonts w:ascii="Palatino Linotype" w:hAnsi="Palatino Linotype"/>
                <w:i/>
                <w:iCs/>
                <w:sz w:val="20"/>
                <w:szCs w:val="20"/>
              </w:rPr>
              <w:t>What are they</w:t>
            </w:r>
            <w:r w:rsidR="00D441CA">
              <w:rPr>
                <w:rFonts w:ascii="Palatino Linotype" w:hAnsi="Palatino Linotype"/>
                <w:i/>
                <w:iCs/>
                <w:sz w:val="20"/>
                <w:szCs w:val="20"/>
              </w:rPr>
              <w:t>-</w:t>
            </w:r>
            <w:r w:rsidR="00D441CA" w:rsidRPr="00D441CA">
              <w:rPr>
                <w:rFonts w:ascii="Palatino Linotype" w:hAnsi="Palatino Linotype" w:cs="Arial"/>
                <w:i/>
                <w:iCs/>
                <w:color w:val="040C28"/>
                <w:sz w:val="20"/>
                <w:szCs w:val="20"/>
              </w:rPr>
              <w:t>race,</w:t>
            </w:r>
            <w:r w:rsidR="00D441CA">
              <w:rPr>
                <w:rFonts w:ascii="Palatino Linotype" w:hAnsi="Palatino Linotype" w:cs="Arial"/>
                <w:i/>
                <w:iCs/>
                <w:color w:val="040C28"/>
                <w:sz w:val="20"/>
                <w:szCs w:val="20"/>
              </w:rPr>
              <w:t xml:space="preserve"> </w:t>
            </w:r>
            <w:r w:rsidR="00D441CA" w:rsidRPr="00D441CA">
              <w:rPr>
                <w:rFonts w:ascii="Palatino Linotype" w:hAnsi="Palatino Linotype" w:cs="Arial"/>
                <w:i/>
                <w:iCs/>
                <w:color w:val="040C28"/>
                <w:sz w:val="20"/>
                <w:szCs w:val="20"/>
              </w:rPr>
              <w:t>colo</w:t>
            </w:r>
            <w:r w:rsidR="00D441CA">
              <w:rPr>
                <w:rFonts w:ascii="Palatino Linotype" w:hAnsi="Palatino Linotype" w:cs="Arial"/>
                <w:i/>
                <w:iCs/>
                <w:color w:val="040C28"/>
                <w:sz w:val="20"/>
                <w:szCs w:val="20"/>
              </w:rPr>
              <w:t>u</w:t>
            </w:r>
            <w:r w:rsidR="00D441CA" w:rsidRPr="00D441CA">
              <w:rPr>
                <w:rFonts w:ascii="Palatino Linotype" w:hAnsi="Palatino Linotype" w:cs="Arial"/>
                <w:i/>
                <w:iCs/>
                <w:color w:val="040C28"/>
                <w:sz w:val="20"/>
                <w:szCs w:val="20"/>
              </w:rPr>
              <w:t>r, religion, sex, </w:t>
            </w:r>
            <w:r w:rsidR="00D441CA" w:rsidRPr="00D441CA">
              <w:rPr>
                <w:rStyle w:val="jpfdse"/>
                <w:rFonts w:ascii="Palatino Linotype" w:hAnsi="Palatino Linotype" w:cs="Arial"/>
                <w:i/>
                <w:iCs/>
                <w:color w:val="040C28"/>
                <w:sz w:val="20"/>
                <w:szCs w:val="20"/>
              </w:rPr>
              <w:t>national origin</w:t>
            </w:r>
            <w:r w:rsidR="00D441CA" w:rsidRPr="00D441CA">
              <w:rPr>
                <w:rFonts w:ascii="Palatino Linotype" w:hAnsi="Palatino Linotype" w:cs="Arial"/>
                <w:i/>
                <w:iCs/>
                <w:color w:val="040C28"/>
                <w:sz w:val="20"/>
                <w:szCs w:val="20"/>
              </w:rPr>
              <w:t>, age, disability, and genetic information</w:t>
            </w:r>
            <w:r w:rsidR="008E0CEF">
              <w:rPr>
                <w:rFonts w:ascii="Palatino Linotype" w:hAnsi="Palatino Linotype" w:cs="Arial"/>
                <w:i/>
                <w:iCs/>
                <w:color w:val="040C28"/>
                <w:sz w:val="20"/>
                <w:szCs w:val="20"/>
              </w:rPr>
              <w:t xml:space="preserve"> Human rights and Equality Act.</w:t>
            </w:r>
          </w:p>
          <w:p w14:paraId="24C49497" w14:textId="77777777" w:rsidR="00FB5958" w:rsidRPr="00FF0DD0" w:rsidRDefault="00FB5958" w:rsidP="00D441CA">
            <w:pPr>
              <w:rPr>
                <w:rFonts w:ascii="Palatino Linotype" w:hAnsi="Palatino Linotype" w:cs="Arial"/>
                <w:i/>
                <w:iCs/>
                <w:color w:val="040C28"/>
                <w:sz w:val="20"/>
                <w:szCs w:val="20"/>
              </w:rPr>
            </w:pPr>
          </w:p>
          <w:p w14:paraId="4453B136" w14:textId="77777777" w:rsidR="00942C44" w:rsidRPr="00FF0DD0" w:rsidRDefault="007E3254" w:rsidP="007E3254">
            <w:pPr>
              <w:rPr>
                <w:rFonts w:ascii="Palatino Linotype" w:hAnsi="Palatino Linotype"/>
                <w:sz w:val="20"/>
                <w:szCs w:val="20"/>
                <w:u w:val="single"/>
              </w:rPr>
            </w:pPr>
            <w:r w:rsidRPr="00FF0DD0">
              <w:rPr>
                <w:rFonts w:ascii="Palatino Linotype" w:hAnsi="Palatino Linotype"/>
                <w:sz w:val="20"/>
                <w:szCs w:val="20"/>
                <w:u w:val="single"/>
              </w:rPr>
              <w:t xml:space="preserve">Lesson 2: </w:t>
            </w:r>
            <w:r w:rsidR="00D441CA" w:rsidRPr="00FF0DD0">
              <w:rPr>
                <w:rFonts w:ascii="Palatino Linotype" w:hAnsi="Palatino Linotype"/>
                <w:sz w:val="20"/>
                <w:szCs w:val="20"/>
                <w:u w:val="single"/>
              </w:rPr>
              <w:t xml:space="preserve">Types of </w:t>
            </w:r>
            <w:r w:rsidRPr="00FF0DD0">
              <w:rPr>
                <w:rFonts w:ascii="Palatino Linotype" w:hAnsi="Palatino Linotype"/>
                <w:sz w:val="20"/>
                <w:szCs w:val="20"/>
                <w:u w:val="single"/>
              </w:rPr>
              <w:t xml:space="preserve">Discrimination – </w:t>
            </w:r>
          </w:p>
          <w:p w14:paraId="202714F3" w14:textId="4DFBF61E" w:rsidR="007E3254" w:rsidRDefault="00942C44" w:rsidP="004334BE">
            <w:pPr>
              <w:pStyle w:val="Header"/>
              <w:rPr>
                <w:rFonts w:ascii="Palatino Linotype" w:hAnsi="Palatino Linotype"/>
                <w:i/>
                <w:sz w:val="20"/>
                <w:szCs w:val="20"/>
              </w:rPr>
            </w:pPr>
            <w:r w:rsidRPr="00942C44">
              <w:rPr>
                <w:rFonts w:ascii="Palatino Linotype" w:hAnsi="Palatino Linotype"/>
                <w:i/>
                <w:iCs/>
                <w:sz w:val="20"/>
                <w:szCs w:val="20"/>
              </w:rPr>
              <w:t xml:space="preserve">Specifically looking at </w:t>
            </w:r>
            <w:r w:rsidR="007E3254" w:rsidRPr="00942C44">
              <w:rPr>
                <w:rFonts w:ascii="Palatino Linotype" w:hAnsi="Palatino Linotype"/>
                <w:i/>
                <w:iCs/>
                <w:sz w:val="20"/>
                <w:szCs w:val="20"/>
              </w:rPr>
              <w:t>racism &amp; religion.</w:t>
            </w:r>
            <w:r w:rsidR="00B80599">
              <w:rPr>
                <w:rFonts w:ascii="Palatino Linotype" w:hAnsi="Palatino Linotype"/>
                <w:i/>
                <w:iCs/>
                <w:sz w:val="20"/>
                <w:szCs w:val="20"/>
              </w:rPr>
              <w:t xml:space="preserve"> What is racism? What is religious prejudice? Why does it exist? Can everyone show racism? What is xenophobia? How does racism feel? Will there always be prejudice? </w:t>
            </w:r>
            <w:r w:rsidR="00D441CA" w:rsidRPr="00942C44">
              <w:rPr>
                <w:rFonts w:ascii="Palatino Linotype" w:hAnsi="Palatino Linotype"/>
                <w:i/>
                <w:iCs/>
                <w:sz w:val="20"/>
                <w:szCs w:val="20"/>
              </w:rPr>
              <w:t>LGBTQIA – sexism, homophobia, biphobia, transphobia</w:t>
            </w:r>
            <w:r w:rsidR="00B80599">
              <w:rPr>
                <w:rFonts w:ascii="Palatino Linotype" w:hAnsi="Palatino Linotype"/>
                <w:i/>
                <w:sz w:val="20"/>
                <w:szCs w:val="20"/>
              </w:rPr>
              <w:t xml:space="preserve">. What do they mean? Why are people prejudice against </w:t>
            </w:r>
            <w:r w:rsidR="00B80599">
              <w:rPr>
                <w:rFonts w:ascii="Palatino Linotype" w:hAnsi="Palatino Linotype"/>
                <w:i/>
                <w:sz w:val="20"/>
                <w:szCs w:val="20"/>
              </w:rPr>
              <w:lastRenderedPageBreak/>
              <w:t xml:space="preserve">LGBTQIA+? </w:t>
            </w:r>
            <w:r w:rsidR="00AA06B8">
              <w:rPr>
                <w:rFonts w:ascii="Palatino Linotype" w:hAnsi="Palatino Linotype"/>
                <w:i/>
                <w:sz w:val="20"/>
                <w:szCs w:val="20"/>
              </w:rPr>
              <w:t xml:space="preserve">Sexism - </w:t>
            </w:r>
            <w:r w:rsidR="00B80599">
              <w:rPr>
                <w:rFonts w:ascii="Palatino Linotype" w:hAnsi="Palatino Linotype"/>
                <w:i/>
                <w:sz w:val="20"/>
                <w:szCs w:val="20"/>
              </w:rPr>
              <w:t>Women vs Men stereotypes historical – do they still exist?</w:t>
            </w:r>
            <w:r w:rsidR="00AA06B8">
              <w:rPr>
                <w:rFonts w:ascii="Palatino Linotype" w:hAnsi="Palatino Linotype"/>
                <w:i/>
                <w:sz w:val="20"/>
                <w:szCs w:val="20"/>
              </w:rPr>
              <w:t xml:space="preserve"> Gender equality in the UK vs other countries.</w:t>
            </w:r>
          </w:p>
          <w:p w14:paraId="593C63A5" w14:textId="77777777" w:rsidR="00FB5958" w:rsidRPr="00B80599" w:rsidRDefault="00FB5958" w:rsidP="004334BE">
            <w:pPr>
              <w:pStyle w:val="Header"/>
              <w:rPr>
                <w:rFonts w:ascii="Palatino Linotype" w:hAnsi="Palatino Linotype"/>
                <w:i/>
                <w:iCs/>
                <w:sz w:val="20"/>
                <w:szCs w:val="20"/>
              </w:rPr>
            </w:pPr>
          </w:p>
          <w:p w14:paraId="315FE2B0" w14:textId="334728EB" w:rsidR="007E3254" w:rsidRDefault="007E3254" w:rsidP="007E3254">
            <w:pPr>
              <w:rPr>
                <w:rFonts w:ascii="Palatino Linotype" w:hAnsi="Palatino Linotype"/>
                <w:sz w:val="20"/>
                <w:szCs w:val="20"/>
                <w:u w:val="single"/>
              </w:rPr>
            </w:pPr>
            <w:r w:rsidRPr="008E0CEF">
              <w:rPr>
                <w:rFonts w:ascii="Palatino Linotype" w:hAnsi="Palatino Linotype"/>
                <w:sz w:val="20"/>
                <w:szCs w:val="20"/>
                <w:u w:val="single"/>
              </w:rPr>
              <w:t xml:space="preserve">Lesson 3: </w:t>
            </w:r>
            <w:r w:rsidR="000712FC">
              <w:rPr>
                <w:rFonts w:ascii="Palatino Linotype" w:hAnsi="Palatino Linotype"/>
                <w:sz w:val="20"/>
                <w:szCs w:val="20"/>
                <w:u w:val="single"/>
              </w:rPr>
              <w:t>H</w:t>
            </w:r>
            <w:r w:rsidR="00D441CA" w:rsidRPr="008E0CEF">
              <w:rPr>
                <w:rFonts w:ascii="Palatino Linotype" w:hAnsi="Palatino Linotype"/>
                <w:sz w:val="20"/>
                <w:szCs w:val="20"/>
                <w:u w:val="single"/>
              </w:rPr>
              <w:t>eritage</w:t>
            </w:r>
            <w:r w:rsidR="000712FC">
              <w:rPr>
                <w:rFonts w:ascii="Palatino Linotype" w:hAnsi="Palatino Linotype"/>
                <w:sz w:val="20"/>
                <w:szCs w:val="20"/>
                <w:u w:val="single"/>
              </w:rPr>
              <w:t xml:space="preserve"> &amp; British Values</w:t>
            </w:r>
            <w:r w:rsidR="00A55333">
              <w:rPr>
                <w:rFonts w:ascii="Palatino Linotype" w:hAnsi="Palatino Linotype"/>
                <w:sz w:val="20"/>
                <w:szCs w:val="20"/>
                <w:u w:val="single"/>
              </w:rPr>
              <w:t>:</w:t>
            </w:r>
          </w:p>
          <w:p w14:paraId="3B302D2B" w14:textId="41AFA52F" w:rsidR="00A55333" w:rsidRDefault="00A55333" w:rsidP="007E3254">
            <w:pPr>
              <w:rPr>
                <w:rFonts w:ascii="Palatino Linotype" w:hAnsi="Palatino Linotype"/>
                <w:i/>
                <w:iCs/>
                <w:sz w:val="20"/>
                <w:szCs w:val="20"/>
              </w:rPr>
            </w:pPr>
            <w:r w:rsidRPr="00A55333">
              <w:rPr>
                <w:rFonts w:ascii="Palatino Linotype" w:hAnsi="Palatino Linotype"/>
                <w:i/>
                <w:iCs/>
                <w:sz w:val="20"/>
                <w:szCs w:val="20"/>
              </w:rPr>
              <w:t>What are the British values?</w:t>
            </w:r>
          </w:p>
          <w:p w14:paraId="2186093F" w14:textId="26088A89" w:rsidR="00D441CA" w:rsidRPr="000712FC" w:rsidRDefault="00A55333" w:rsidP="007E3254">
            <w:pPr>
              <w:rPr>
                <w:rFonts w:ascii="Palatino Linotype" w:hAnsi="Palatino Linotype"/>
                <w:i/>
                <w:iCs/>
                <w:sz w:val="20"/>
                <w:szCs w:val="20"/>
              </w:rPr>
            </w:pPr>
            <w:r>
              <w:rPr>
                <w:rFonts w:ascii="Palatino Linotype" w:hAnsi="Palatino Linotype"/>
                <w:i/>
                <w:iCs/>
                <w:sz w:val="20"/>
                <w:szCs w:val="20"/>
              </w:rPr>
              <w:t>UK heritage – 2012 Olympic opening ceremony clip.</w:t>
            </w:r>
          </w:p>
          <w:p w14:paraId="185257DC" w14:textId="2A0152C3" w:rsidR="009E0C78" w:rsidRPr="00680C4D" w:rsidRDefault="009E0C78" w:rsidP="007E3254">
            <w:pPr>
              <w:rPr>
                <w:rFonts w:ascii="Palatino Linotype" w:hAnsi="Palatino Linotype"/>
                <w:sz w:val="20"/>
                <w:szCs w:val="20"/>
              </w:rPr>
            </w:pPr>
            <w:r>
              <w:rPr>
                <w:rFonts w:ascii="Palatino Linotype" w:hAnsi="Palatino Linotype"/>
                <w:i/>
                <w:iCs/>
                <w:sz w:val="20"/>
                <w:szCs w:val="20"/>
              </w:rPr>
              <w:t>Assessment task.</w:t>
            </w:r>
          </w:p>
          <w:p w14:paraId="6D321808" w14:textId="77777777" w:rsidR="007E3254" w:rsidRPr="00680C4D" w:rsidRDefault="007E3254" w:rsidP="00AF6572">
            <w:pPr>
              <w:pStyle w:val="Header"/>
              <w:rPr>
                <w:rFonts w:ascii="Palatino Linotype" w:hAnsi="Palatino Linotype"/>
                <w:i/>
                <w:sz w:val="20"/>
                <w:szCs w:val="20"/>
              </w:rPr>
            </w:pPr>
          </w:p>
          <w:p w14:paraId="1DB367E2" w14:textId="06A4FEFB" w:rsidR="007E3254" w:rsidRPr="00680C4D" w:rsidRDefault="007E3254" w:rsidP="00AF6572">
            <w:pPr>
              <w:pStyle w:val="Header"/>
              <w:rPr>
                <w:rFonts w:ascii="Palatino Linotype" w:hAnsi="Palatino Linotype"/>
                <w:i/>
                <w:sz w:val="20"/>
                <w:szCs w:val="20"/>
              </w:rPr>
            </w:pPr>
          </w:p>
          <w:p w14:paraId="02D6874E" w14:textId="7B115D93" w:rsidR="007E3254" w:rsidRPr="00680C4D" w:rsidRDefault="007E3254" w:rsidP="00AF6572">
            <w:pPr>
              <w:pStyle w:val="Header"/>
              <w:rPr>
                <w:rFonts w:ascii="Palatino Linotype" w:hAnsi="Palatino Linotype"/>
                <w:i/>
                <w:sz w:val="20"/>
                <w:szCs w:val="20"/>
              </w:rPr>
            </w:pPr>
          </w:p>
          <w:p w14:paraId="643FD0FB" w14:textId="7F411268" w:rsidR="007E3254" w:rsidRPr="00680C4D" w:rsidRDefault="007E3254" w:rsidP="00AF6572">
            <w:pPr>
              <w:pStyle w:val="Header"/>
              <w:rPr>
                <w:rFonts w:ascii="Palatino Linotype" w:hAnsi="Palatino Linotype"/>
                <w:i/>
                <w:sz w:val="20"/>
                <w:szCs w:val="20"/>
              </w:rPr>
            </w:pPr>
          </w:p>
          <w:p w14:paraId="7E6C2F31" w14:textId="175B5E1E" w:rsidR="007E3254" w:rsidRPr="00680C4D" w:rsidRDefault="007E3254" w:rsidP="00AF6572">
            <w:pPr>
              <w:pStyle w:val="Header"/>
              <w:rPr>
                <w:rFonts w:ascii="Palatino Linotype" w:hAnsi="Palatino Linotype"/>
                <w:i/>
                <w:sz w:val="20"/>
                <w:szCs w:val="20"/>
              </w:rPr>
            </w:pPr>
          </w:p>
          <w:p w14:paraId="1D649AAB" w14:textId="0156F610" w:rsidR="00AF6572" w:rsidRPr="00680C4D" w:rsidRDefault="00AF6572" w:rsidP="00AE125F">
            <w:pPr>
              <w:pStyle w:val="Header"/>
              <w:rPr>
                <w:rFonts w:ascii="Palatino Linotype" w:hAnsi="Palatino Linotype"/>
                <w:i/>
                <w:sz w:val="20"/>
                <w:szCs w:val="20"/>
              </w:rPr>
            </w:pPr>
          </w:p>
        </w:tc>
        <w:tc>
          <w:tcPr>
            <w:tcW w:w="2496" w:type="dxa"/>
            <w:shd w:val="clear" w:color="auto" w:fill="FFF2CC" w:themeFill="accent4" w:themeFillTint="33"/>
          </w:tcPr>
          <w:p w14:paraId="3D0468FB" w14:textId="3EDC013B" w:rsidR="007E3254" w:rsidRPr="005A33C1" w:rsidRDefault="007E3254" w:rsidP="007E3254">
            <w:pPr>
              <w:rPr>
                <w:rFonts w:ascii="Palatino Linotype" w:hAnsi="Palatino Linotype"/>
                <w:sz w:val="20"/>
                <w:szCs w:val="20"/>
                <w:u w:val="single"/>
              </w:rPr>
            </w:pPr>
            <w:r w:rsidRPr="005A33C1">
              <w:rPr>
                <w:rFonts w:ascii="Palatino Linotype" w:hAnsi="Palatino Linotype"/>
                <w:sz w:val="20"/>
                <w:szCs w:val="20"/>
                <w:u w:val="single"/>
              </w:rPr>
              <w:lastRenderedPageBreak/>
              <w:t>Lesson 1: Attitudes towards Mental Health</w:t>
            </w:r>
          </w:p>
          <w:p w14:paraId="05D9F6C7" w14:textId="4617AE5B" w:rsidR="002B3E07" w:rsidRDefault="00C77582" w:rsidP="007E3254">
            <w:pPr>
              <w:rPr>
                <w:rFonts w:ascii="Palatino Linotype" w:hAnsi="Palatino Linotype"/>
                <w:i/>
                <w:sz w:val="20"/>
                <w:szCs w:val="20"/>
              </w:rPr>
            </w:pPr>
            <w:r w:rsidRPr="005A33C1">
              <w:rPr>
                <w:rFonts w:ascii="Palatino Linotype" w:hAnsi="Palatino Linotype"/>
                <w:i/>
                <w:sz w:val="20"/>
                <w:szCs w:val="20"/>
              </w:rPr>
              <w:t>S</w:t>
            </w:r>
            <w:r w:rsidR="000E43DB" w:rsidRPr="005A33C1">
              <w:rPr>
                <w:rFonts w:ascii="Palatino Linotype" w:hAnsi="Palatino Linotype"/>
                <w:i/>
                <w:sz w:val="20"/>
                <w:szCs w:val="20"/>
              </w:rPr>
              <w:t>igns of mental wellbeing concerns, types of mental ill health, negative effects on mental health, benefits of physicality</w:t>
            </w:r>
            <w:r w:rsidR="002B3E07">
              <w:rPr>
                <w:rFonts w:ascii="Palatino Linotype" w:hAnsi="Palatino Linotype"/>
                <w:i/>
                <w:sz w:val="20"/>
                <w:szCs w:val="20"/>
              </w:rPr>
              <w:t>.</w:t>
            </w:r>
          </w:p>
          <w:p w14:paraId="23702A9E" w14:textId="77777777" w:rsidR="00FB5958" w:rsidRDefault="00FB5958" w:rsidP="007E3254">
            <w:pPr>
              <w:rPr>
                <w:rFonts w:ascii="Palatino Linotype" w:hAnsi="Palatino Linotype"/>
                <w:i/>
                <w:sz w:val="20"/>
                <w:szCs w:val="20"/>
              </w:rPr>
            </w:pPr>
          </w:p>
          <w:p w14:paraId="72B8B1BF" w14:textId="27615E78" w:rsidR="006F0F41" w:rsidRPr="006F0F41" w:rsidRDefault="002B3E07" w:rsidP="006F0F41">
            <w:pPr>
              <w:rPr>
                <w:rFonts w:ascii="Palatino Linotype" w:hAnsi="Palatino Linotype"/>
                <w:iCs/>
                <w:sz w:val="20"/>
                <w:szCs w:val="20"/>
                <w:u w:val="single"/>
              </w:rPr>
            </w:pPr>
            <w:r w:rsidRPr="006F0F41">
              <w:rPr>
                <w:rFonts w:ascii="Palatino Linotype" w:hAnsi="Palatino Linotype"/>
                <w:iCs/>
                <w:sz w:val="20"/>
                <w:szCs w:val="20"/>
                <w:u w:val="single"/>
              </w:rPr>
              <w:t xml:space="preserve">Lesson 2: </w:t>
            </w:r>
            <w:r w:rsidR="006F0F41" w:rsidRPr="006F0F41">
              <w:rPr>
                <w:rFonts w:ascii="Palatino Linotype" w:hAnsi="Palatino Linotype"/>
                <w:iCs/>
                <w:sz w:val="20"/>
                <w:szCs w:val="20"/>
                <w:u w:val="single"/>
              </w:rPr>
              <w:t xml:space="preserve"> Self-Care – Healthy Lifestyle.</w:t>
            </w:r>
          </w:p>
          <w:p w14:paraId="6497D5E8" w14:textId="360D6072" w:rsidR="006F0F41" w:rsidRDefault="006F0F41" w:rsidP="006F0F41">
            <w:pPr>
              <w:pStyle w:val="Header"/>
              <w:rPr>
                <w:rFonts w:ascii="Palatino Linotype" w:hAnsi="Palatino Linotype"/>
                <w:i/>
                <w:sz w:val="20"/>
                <w:szCs w:val="20"/>
              </w:rPr>
            </w:pPr>
            <w:r w:rsidRPr="005A33C1">
              <w:rPr>
                <w:rFonts w:ascii="Palatino Linotype" w:hAnsi="Palatino Linotype"/>
                <w:i/>
                <w:sz w:val="20"/>
                <w:szCs w:val="20"/>
              </w:rPr>
              <w:t>Sleep, links between poor diet and health risks, science of health, positive associations between physical and mental wellbeing. Where to seek help and advice.</w:t>
            </w:r>
          </w:p>
          <w:p w14:paraId="5A3BC90E" w14:textId="77777777" w:rsidR="00FB5958" w:rsidRPr="006F0F41" w:rsidRDefault="00FB5958" w:rsidP="006F0F41">
            <w:pPr>
              <w:pStyle w:val="Header"/>
              <w:rPr>
                <w:rFonts w:ascii="Palatino Linotype" w:hAnsi="Palatino Linotype"/>
                <w:i/>
                <w:sz w:val="20"/>
                <w:szCs w:val="20"/>
              </w:rPr>
            </w:pPr>
          </w:p>
          <w:p w14:paraId="3953917C" w14:textId="6E2A56CB" w:rsidR="007E3254" w:rsidRPr="005A33C1" w:rsidRDefault="007E3254" w:rsidP="007E3254">
            <w:pPr>
              <w:rPr>
                <w:rFonts w:ascii="Palatino Linotype" w:hAnsi="Palatino Linotype"/>
                <w:sz w:val="20"/>
                <w:szCs w:val="20"/>
              </w:rPr>
            </w:pPr>
            <w:r w:rsidRPr="005A33C1">
              <w:rPr>
                <w:rFonts w:ascii="Palatino Linotype" w:hAnsi="Palatino Linotype"/>
                <w:sz w:val="20"/>
                <w:szCs w:val="20"/>
                <w:u w:val="single"/>
              </w:rPr>
              <w:t>Lesson 3: Unhealthy coping strategies / healthy coping strategies – Managing emotions.</w:t>
            </w:r>
          </w:p>
          <w:p w14:paraId="4E9B9283" w14:textId="61CDFA6F" w:rsidR="00FF0DD0" w:rsidRPr="005A33C1" w:rsidRDefault="000E43DB" w:rsidP="00FF0DD0">
            <w:pPr>
              <w:pStyle w:val="Header"/>
              <w:rPr>
                <w:rFonts w:ascii="Palatino Linotype" w:hAnsi="Palatino Linotype"/>
                <w:i/>
                <w:sz w:val="20"/>
                <w:szCs w:val="20"/>
              </w:rPr>
            </w:pPr>
            <w:r w:rsidRPr="005A33C1">
              <w:rPr>
                <w:rFonts w:ascii="Palatino Linotype" w:hAnsi="Palatino Linotype"/>
                <w:i/>
                <w:sz w:val="20"/>
                <w:szCs w:val="20"/>
              </w:rPr>
              <w:lastRenderedPageBreak/>
              <w:t xml:space="preserve">Dealing with loss. </w:t>
            </w:r>
            <w:r w:rsidR="00AE574B" w:rsidRPr="005A33C1">
              <w:rPr>
                <w:rFonts w:ascii="Palatino Linotype" w:hAnsi="Palatino Linotype"/>
                <w:i/>
                <w:sz w:val="20"/>
                <w:szCs w:val="20"/>
              </w:rPr>
              <w:t xml:space="preserve">What is grief? When can someone feel grief? </w:t>
            </w:r>
            <w:r w:rsidRPr="005A33C1">
              <w:rPr>
                <w:rFonts w:ascii="Palatino Linotype" w:hAnsi="Palatino Linotype"/>
                <w:i/>
                <w:sz w:val="20"/>
                <w:szCs w:val="20"/>
              </w:rPr>
              <w:t>Loss of in terms of friendship or loss in terms of losing a loved one.</w:t>
            </w:r>
            <w:r w:rsidR="00AE574B" w:rsidRPr="005A33C1">
              <w:rPr>
                <w:rFonts w:ascii="Palatino Linotype" w:hAnsi="Palatino Linotype"/>
                <w:i/>
                <w:sz w:val="20"/>
                <w:szCs w:val="20"/>
              </w:rPr>
              <w:t xml:space="preserve"> How do people cope?</w:t>
            </w:r>
            <w:r w:rsidRPr="005A33C1">
              <w:rPr>
                <w:rFonts w:ascii="Palatino Linotype" w:hAnsi="Palatino Linotype"/>
                <w:i/>
                <w:sz w:val="20"/>
                <w:szCs w:val="20"/>
              </w:rPr>
              <w:t xml:space="preserve"> </w:t>
            </w:r>
            <w:r w:rsidR="00AE574B" w:rsidRPr="005A33C1">
              <w:rPr>
                <w:rFonts w:ascii="Palatino Linotype" w:hAnsi="Palatino Linotype"/>
                <w:i/>
                <w:sz w:val="20"/>
                <w:szCs w:val="20"/>
              </w:rPr>
              <w:t xml:space="preserve">Healthy coping strategies to help with grief. </w:t>
            </w:r>
            <w:r w:rsidRPr="005A33C1">
              <w:rPr>
                <w:rFonts w:ascii="Palatino Linotype" w:hAnsi="Palatino Linotype"/>
                <w:i/>
                <w:sz w:val="20"/>
                <w:szCs w:val="20"/>
              </w:rPr>
              <w:t xml:space="preserve">Seeking advice, coping mechanisms, or where to turn to. </w:t>
            </w:r>
          </w:p>
          <w:p w14:paraId="594A60EB" w14:textId="1574FD0D" w:rsidR="009E0C78" w:rsidRPr="005A33C1" w:rsidRDefault="009E0C78" w:rsidP="00FF0DD0">
            <w:pPr>
              <w:pStyle w:val="Header"/>
              <w:rPr>
                <w:rFonts w:ascii="Palatino Linotype" w:hAnsi="Palatino Linotype"/>
                <w:i/>
                <w:sz w:val="20"/>
                <w:szCs w:val="20"/>
              </w:rPr>
            </w:pPr>
            <w:r w:rsidRPr="005A33C1">
              <w:rPr>
                <w:rFonts w:ascii="Palatino Linotype" w:hAnsi="Palatino Linotype"/>
                <w:i/>
                <w:iCs/>
                <w:sz w:val="20"/>
                <w:szCs w:val="20"/>
              </w:rPr>
              <w:t>Assessment task.</w:t>
            </w:r>
          </w:p>
          <w:p w14:paraId="2F8A912B" w14:textId="71EFFE01" w:rsidR="007E3254" w:rsidRPr="005A33C1" w:rsidRDefault="007E3254" w:rsidP="00AF6572">
            <w:pPr>
              <w:pStyle w:val="Header"/>
              <w:rPr>
                <w:rFonts w:ascii="Palatino Linotype" w:hAnsi="Palatino Linotype"/>
                <w:i/>
                <w:sz w:val="20"/>
                <w:szCs w:val="20"/>
              </w:rPr>
            </w:pPr>
          </w:p>
          <w:p w14:paraId="1EF04EF9" w14:textId="04125B6F" w:rsidR="007E3254" w:rsidRPr="005A33C1" w:rsidRDefault="007E3254" w:rsidP="00AF6572">
            <w:pPr>
              <w:pStyle w:val="Header"/>
              <w:rPr>
                <w:rFonts w:ascii="Palatino Linotype" w:hAnsi="Palatino Linotype"/>
                <w:i/>
                <w:sz w:val="20"/>
                <w:szCs w:val="20"/>
              </w:rPr>
            </w:pPr>
          </w:p>
          <w:p w14:paraId="4F4A74E9" w14:textId="7673E256" w:rsidR="007E3254" w:rsidRPr="005A33C1" w:rsidRDefault="007E3254" w:rsidP="00AF6572">
            <w:pPr>
              <w:pStyle w:val="Header"/>
              <w:rPr>
                <w:rFonts w:ascii="Palatino Linotype" w:hAnsi="Palatino Linotype"/>
                <w:i/>
                <w:sz w:val="20"/>
                <w:szCs w:val="20"/>
              </w:rPr>
            </w:pPr>
          </w:p>
          <w:p w14:paraId="56BEF953" w14:textId="776FB732" w:rsidR="007E3254" w:rsidRPr="005A33C1" w:rsidRDefault="007E3254" w:rsidP="00AF6572">
            <w:pPr>
              <w:pStyle w:val="Header"/>
              <w:rPr>
                <w:rFonts w:ascii="Palatino Linotype" w:hAnsi="Palatino Linotype"/>
                <w:i/>
                <w:sz w:val="20"/>
                <w:szCs w:val="20"/>
              </w:rPr>
            </w:pPr>
          </w:p>
          <w:p w14:paraId="13D3F566" w14:textId="457A03D3" w:rsidR="007E3254" w:rsidRPr="005A33C1" w:rsidRDefault="007E3254" w:rsidP="00AF6572">
            <w:pPr>
              <w:pStyle w:val="Header"/>
              <w:rPr>
                <w:rFonts w:ascii="Palatino Linotype" w:hAnsi="Palatino Linotype"/>
                <w:i/>
                <w:sz w:val="20"/>
                <w:szCs w:val="20"/>
              </w:rPr>
            </w:pPr>
          </w:p>
          <w:p w14:paraId="78681D2C" w14:textId="6E3EE9C3" w:rsidR="00AF6572" w:rsidRPr="005A33C1" w:rsidRDefault="00AF6572" w:rsidP="00AE125F">
            <w:pPr>
              <w:pStyle w:val="Header"/>
              <w:rPr>
                <w:rFonts w:ascii="Palatino Linotype" w:hAnsi="Palatino Linotype"/>
                <w:i/>
                <w:sz w:val="20"/>
                <w:szCs w:val="20"/>
              </w:rPr>
            </w:pPr>
          </w:p>
        </w:tc>
        <w:tc>
          <w:tcPr>
            <w:tcW w:w="2496" w:type="dxa"/>
            <w:shd w:val="clear" w:color="auto" w:fill="E2EFD9" w:themeFill="accent6" w:themeFillTint="33"/>
          </w:tcPr>
          <w:p w14:paraId="1654F635" w14:textId="47ACC7AB" w:rsidR="006F0F41" w:rsidRPr="005A33C1" w:rsidRDefault="006F0F41" w:rsidP="006F0F41">
            <w:pPr>
              <w:rPr>
                <w:rFonts w:ascii="Palatino Linotype" w:hAnsi="Palatino Linotype"/>
                <w:sz w:val="20"/>
                <w:szCs w:val="20"/>
                <w:u w:val="single"/>
              </w:rPr>
            </w:pPr>
            <w:r w:rsidRPr="005A33C1">
              <w:rPr>
                <w:rFonts w:ascii="Palatino Linotype" w:hAnsi="Palatino Linotype"/>
                <w:sz w:val="20"/>
                <w:szCs w:val="20"/>
                <w:u w:val="single"/>
              </w:rPr>
              <w:lastRenderedPageBreak/>
              <w:t xml:space="preserve">Lesson </w:t>
            </w:r>
            <w:r>
              <w:rPr>
                <w:rFonts w:ascii="Palatino Linotype" w:hAnsi="Palatino Linotype"/>
                <w:sz w:val="20"/>
                <w:szCs w:val="20"/>
                <w:u w:val="single"/>
              </w:rPr>
              <w:t>1</w:t>
            </w:r>
            <w:r w:rsidRPr="005A33C1">
              <w:rPr>
                <w:rFonts w:ascii="Palatino Linotype" w:hAnsi="Palatino Linotype"/>
                <w:sz w:val="20"/>
                <w:szCs w:val="20"/>
                <w:u w:val="single"/>
              </w:rPr>
              <w:t>: Online Grooming</w:t>
            </w:r>
          </w:p>
          <w:p w14:paraId="37314B06" w14:textId="4A74CA94" w:rsidR="006F0F41" w:rsidRDefault="006F0F41" w:rsidP="006F0F41">
            <w:pPr>
              <w:rPr>
                <w:rFonts w:ascii="Palatino Linotype" w:hAnsi="Palatino Linotype"/>
                <w:i/>
                <w:iCs/>
                <w:sz w:val="20"/>
                <w:szCs w:val="20"/>
              </w:rPr>
            </w:pPr>
            <w:r w:rsidRPr="005A33C1">
              <w:rPr>
                <w:rFonts w:ascii="Palatino Linotype" w:hAnsi="Palatino Linotype"/>
                <w:i/>
                <w:iCs/>
                <w:sz w:val="20"/>
                <w:szCs w:val="20"/>
              </w:rPr>
              <w:t>Online Risks, looking at the risks of the internet. Real life vs online life. Who could you be talking to? What are the signs of grooming? How can you protect yourself and others? Where to seek help and advice.</w:t>
            </w:r>
          </w:p>
          <w:p w14:paraId="1F805B7D" w14:textId="77777777" w:rsidR="00FB5958" w:rsidRPr="006F0F41" w:rsidRDefault="00FB5958" w:rsidP="006F0F41">
            <w:pPr>
              <w:rPr>
                <w:rFonts w:ascii="Palatino Linotype" w:hAnsi="Palatino Linotype"/>
                <w:i/>
                <w:iCs/>
                <w:sz w:val="20"/>
                <w:szCs w:val="20"/>
              </w:rPr>
            </w:pPr>
          </w:p>
          <w:p w14:paraId="595CD8F6" w14:textId="52DB03E5" w:rsidR="007E3254" w:rsidRPr="005A33C1" w:rsidRDefault="007E3254" w:rsidP="007E3254">
            <w:pPr>
              <w:rPr>
                <w:rFonts w:ascii="Palatino Linotype" w:hAnsi="Palatino Linotype"/>
                <w:sz w:val="20"/>
                <w:szCs w:val="20"/>
                <w:u w:val="single"/>
              </w:rPr>
            </w:pPr>
            <w:r w:rsidRPr="005A33C1">
              <w:rPr>
                <w:rFonts w:ascii="Palatino Linotype" w:hAnsi="Palatino Linotype"/>
                <w:sz w:val="20"/>
                <w:szCs w:val="20"/>
                <w:u w:val="single"/>
              </w:rPr>
              <w:t>Lesson 2: Law of Consent</w:t>
            </w:r>
          </w:p>
          <w:p w14:paraId="7B3EA409" w14:textId="573FFD4F" w:rsidR="007E3254" w:rsidRPr="005A33C1" w:rsidRDefault="00964F22" w:rsidP="007E3254">
            <w:pPr>
              <w:rPr>
                <w:rFonts w:ascii="Palatino Linotype" w:hAnsi="Palatino Linotype"/>
                <w:i/>
                <w:iCs/>
                <w:sz w:val="20"/>
                <w:szCs w:val="20"/>
              </w:rPr>
            </w:pPr>
            <w:r w:rsidRPr="005A33C1">
              <w:rPr>
                <w:rFonts w:ascii="Palatino Linotype" w:hAnsi="Palatino Linotype"/>
                <w:i/>
                <w:iCs/>
                <w:sz w:val="20"/>
                <w:szCs w:val="20"/>
              </w:rPr>
              <w:t xml:space="preserve">Definition of consent. Age of consent in the UK vs other countries. What laws are in place to protect people. What factors are involved in consent? What happens if consent in not obtained? Consequences? </w:t>
            </w:r>
          </w:p>
          <w:p w14:paraId="44810C50" w14:textId="27D0D218" w:rsidR="00964F22" w:rsidRPr="005A33C1" w:rsidRDefault="00964F22" w:rsidP="007E3254">
            <w:pPr>
              <w:rPr>
                <w:rFonts w:ascii="Palatino Linotype" w:hAnsi="Palatino Linotype"/>
                <w:i/>
                <w:iCs/>
                <w:sz w:val="20"/>
                <w:szCs w:val="20"/>
              </w:rPr>
            </w:pPr>
            <w:r w:rsidRPr="005A33C1">
              <w:rPr>
                <w:rFonts w:ascii="Palatino Linotype" w:hAnsi="Palatino Linotype"/>
                <w:i/>
                <w:iCs/>
                <w:sz w:val="20"/>
                <w:szCs w:val="20"/>
              </w:rPr>
              <w:t>Where can you seek advice?</w:t>
            </w:r>
          </w:p>
          <w:p w14:paraId="6D7EEAC6" w14:textId="4CE59B30" w:rsidR="007E3254" w:rsidRPr="005A33C1" w:rsidRDefault="007E3254" w:rsidP="007E3254">
            <w:pPr>
              <w:rPr>
                <w:rFonts w:ascii="Palatino Linotype" w:hAnsi="Palatino Linotype"/>
                <w:sz w:val="20"/>
                <w:szCs w:val="20"/>
                <w:u w:val="single"/>
              </w:rPr>
            </w:pPr>
            <w:r w:rsidRPr="005A33C1">
              <w:rPr>
                <w:rFonts w:ascii="Palatino Linotype" w:hAnsi="Palatino Linotype"/>
                <w:sz w:val="20"/>
                <w:szCs w:val="20"/>
                <w:u w:val="single"/>
              </w:rPr>
              <w:lastRenderedPageBreak/>
              <w:t>Lesson 3: Sharing Images - Sexting / Communication of consent.</w:t>
            </w:r>
          </w:p>
          <w:p w14:paraId="1F7F51F6" w14:textId="56A0CFD7" w:rsidR="00964F22" w:rsidRPr="005A33C1" w:rsidRDefault="00964F22" w:rsidP="007E3254">
            <w:pPr>
              <w:rPr>
                <w:rFonts w:ascii="Palatino Linotype" w:hAnsi="Palatino Linotype"/>
                <w:i/>
                <w:iCs/>
                <w:sz w:val="20"/>
                <w:szCs w:val="20"/>
              </w:rPr>
            </w:pPr>
            <w:r w:rsidRPr="005A33C1">
              <w:rPr>
                <w:rFonts w:ascii="Palatino Linotype" w:hAnsi="Palatino Linotype"/>
                <w:i/>
                <w:iCs/>
                <w:sz w:val="20"/>
                <w:szCs w:val="20"/>
              </w:rPr>
              <w:t>What is the law? What are the consequences? What is forced consent / pressured</w:t>
            </w:r>
            <w:r w:rsidR="00E01D13" w:rsidRPr="005A33C1">
              <w:rPr>
                <w:rFonts w:ascii="Palatino Linotype" w:hAnsi="Palatino Linotype"/>
                <w:i/>
                <w:iCs/>
                <w:sz w:val="20"/>
                <w:szCs w:val="20"/>
              </w:rPr>
              <w:t xml:space="preserve"> or threatened </w:t>
            </w:r>
            <w:r w:rsidRPr="005A33C1">
              <w:rPr>
                <w:rFonts w:ascii="Palatino Linotype" w:hAnsi="Palatino Linotype"/>
                <w:i/>
                <w:iCs/>
                <w:sz w:val="20"/>
                <w:szCs w:val="20"/>
              </w:rPr>
              <w:t xml:space="preserve">to comply? Do you know who you are talking to? What could happen after to the messages or images? Consequences? </w:t>
            </w:r>
          </w:p>
          <w:p w14:paraId="294D6C92" w14:textId="77777777" w:rsidR="009E0C78" w:rsidRDefault="00964F22" w:rsidP="00C2554A">
            <w:pPr>
              <w:rPr>
                <w:rFonts w:ascii="Palatino Linotype" w:hAnsi="Palatino Linotype"/>
                <w:i/>
                <w:iCs/>
                <w:sz w:val="20"/>
                <w:szCs w:val="20"/>
              </w:rPr>
            </w:pPr>
            <w:r w:rsidRPr="005A33C1">
              <w:rPr>
                <w:rFonts w:ascii="Palatino Linotype" w:hAnsi="Palatino Linotype"/>
                <w:i/>
                <w:iCs/>
                <w:sz w:val="20"/>
                <w:szCs w:val="20"/>
              </w:rPr>
              <w:t>Where can you seek help / advice?</w:t>
            </w:r>
          </w:p>
          <w:p w14:paraId="09576696" w14:textId="57963F91" w:rsidR="006F0F41" w:rsidRPr="00C2554A" w:rsidRDefault="006F0F41" w:rsidP="00C2554A">
            <w:pPr>
              <w:rPr>
                <w:rFonts w:ascii="Palatino Linotype" w:hAnsi="Palatino Linotype"/>
                <w:i/>
                <w:iCs/>
                <w:sz w:val="20"/>
                <w:szCs w:val="20"/>
              </w:rPr>
            </w:pPr>
            <w:r>
              <w:rPr>
                <w:rFonts w:ascii="Palatino Linotype" w:hAnsi="Palatino Linotype"/>
                <w:i/>
                <w:iCs/>
                <w:sz w:val="20"/>
                <w:szCs w:val="20"/>
              </w:rPr>
              <w:t>Assessment task.</w:t>
            </w:r>
          </w:p>
        </w:tc>
        <w:tc>
          <w:tcPr>
            <w:tcW w:w="2500" w:type="dxa"/>
            <w:shd w:val="clear" w:color="auto" w:fill="D9E2F3" w:themeFill="accent5" w:themeFillTint="33"/>
          </w:tcPr>
          <w:p w14:paraId="17448EBC" w14:textId="1CADEFDE" w:rsidR="006F0F41" w:rsidRPr="005A33C1" w:rsidRDefault="006F0F41" w:rsidP="006F0F41">
            <w:pPr>
              <w:rPr>
                <w:rFonts w:ascii="Palatino Linotype" w:hAnsi="Palatino Linotype"/>
                <w:sz w:val="20"/>
                <w:szCs w:val="20"/>
                <w:u w:val="single"/>
              </w:rPr>
            </w:pPr>
            <w:r w:rsidRPr="005A33C1">
              <w:rPr>
                <w:rFonts w:ascii="Palatino Linotype" w:hAnsi="Palatino Linotype"/>
                <w:sz w:val="20"/>
                <w:szCs w:val="20"/>
                <w:u w:val="single"/>
              </w:rPr>
              <w:lastRenderedPageBreak/>
              <w:t xml:space="preserve">Lesson </w:t>
            </w:r>
            <w:r>
              <w:rPr>
                <w:rFonts w:ascii="Palatino Linotype" w:hAnsi="Palatino Linotype"/>
                <w:sz w:val="20"/>
                <w:szCs w:val="20"/>
                <w:u w:val="single"/>
              </w:rPr>
              <w:t>1</w:t>
            </w:r>
            <w:r w:rsidRPr="005A33C1">
              <w:rPr>
                <w:rFonts w:ascii="Palatino Linotype" w:hAnsi="Palatino Linotype"/>
                <w:sz w:val="20"/>
                <w:szCs w:val="20"/>
                <w:u w:val="single"/>
              </w:rPr>
              <w:t>: Misinformation</w:t>
            </w:r>
          </w:p>
          <w:p w14:paraId="7FC72E34" w14:textId="57D7C8A7" w:rsidR="006F0F41" w:rsidRDefault="006F0F41" w:rsidP="006F0F41">
            <w:pPr>
              <w:rPr>
                <w:rFonts w:ascii="Palatino Linotype" w:hAnsi="Palatino Linotype"/>
                <w:i/>
                <w:iCs/>
                <w:sz w:val="20"/>
                <w:szCs w:val="20"/>
              </w:rPr>
            </w:pPr>
            <w:r w:rsidRPr="005A33C1">
              <w:rPr>
                <w:rFonts w:ascii="Palatino Linotype" w:hAnsi="Palatino Linotype"/>
                <w:i/>
                <w:iCs/>
                <w:sz w:val="20"/>
                <w:szCs w:val="20"/>
              </w:rPr>
              <w:t xml:space="preserve">What is media? What is the influence of media? Types of media – print, broadcast, internet. What is misinformation? What is the effect of misinformation? Should the media be regulated? </w:t>
            </w:r>
          </w:p>
          <w:p w14:paraId="08174EC6" w14:textId="77777777" w:rsidR="00FB5958" w:rsidRDefault="00FB5958" w:rsidP="006F0F41">
            <w:pPr>
              <w:rPr>
                <w:rFonts w:ascii="Palatino Linotype" w:hAnsi="Palatino Linotype"/>
                <w:i/>
                <w:iCs/>
                <w:sz w:val="20"/>
                <w:szCs w:val="20"/>
              </w:rPr>
            </w:pPr>
          </w:p>
          <w:p w14:paraId="759A341E" w14:textId="2B310B98" w:rsidR="002D4F3C" w:rsidRPr="005A33C1" w:rsidRDefault="002D4F3C" w:rsidP="002D4F3C">
            <w:pPr>
              <w:rPr>
                <w:rFonts w:ascii="Palatino Linotype" w:hAnsi="Palatino Linotype"/>
                <w:sz w:val="20"/>
                <w:szCs w:val="20"/>
              </w:rPr>
            </w:pPr>
            <w:r w:rsidRPr="005A33C1">
              <w:rPr>
                <w:rFonts w:ascii="Palatino Linotype" w:hAnsi="Palatino Linotype"/>
                <w:sz w:val="20"/>
                <w:szCs w:val="20"/>
                <w:u w:val="single"/>
              </w:rPr>
              <w:t xml:space="preserve">Lesson </w:t>
            </w:r>
            <w:r>
              <w:rPr>
                <w:rFonts w:ascii="Palatino Linotype" w:hAnsi="Palatino Linotype"/>
                <w:sz w:val="20"/>
                <w:szCs w:val="20"/>
                <w:u w:val="single"/>
              </w:rPr>
              <w:t>2</w:t>
            </w:r>
            <w:r w:rsidRPr="005A33C1">
              <w:rPr>
                <w:rFonts w:ascii="Palatino Linotype" w:hAnsi="Palatino Linotype"/>
                <w:sz w:val="20"/>
                <w:szCs w:val="20"/>
                <w:u w:val="single"/>
              </w:rPr>
              <w:t>: Digital Resilience</w:t>
            </w:r>
            <w:r w:rsidRPr="005A33C1">
              <w:rPr>
                <w:rFonts w:ascii="Palatino Linotype" w:hAnsi="Palatino Linotype"/>
                <w:sz w:val="20"/>
                <w:szCs w:val="20"/>
              </w:rPr>
              <w:t>.</w:t>
            </w:r>
          </w:p>
          <w:p w14:paraId="37CE5025" w14:textId="77777777" w:rsidR="002D4F3C" w:rsidRDefault="002D4F3C" w:rsidP="002D4F3C">
            <w:pPr>
              <w:rPr>
                <w:rFonts w:ascii="Palatino Linotype" w:hAnsi="Palatino Linotype"/>
                <w:i/>
                <w:iCs/>
                <w:sz w:val="20"/>
                <w:szCs w:val="20"/>
              </w:rPr>
            </w:pPr>
            <w:r w:rsidRPr="005A33C1">
              <w:rPr>
                <w:rFonts w:ascii="Palatino Linotype" w:hAnsi="Palatino Linotype"/>
                <w:i/>
                <w:iCs/>
                <w:sz w:val="20"/>
                <w:szCs w:val="20"/>
              </w:rPr>
              <w:t>What is resilience? How can this apply online? What are positive and negative emotions that can come from being online? How can we develop our digital resilience? Develop a toolkit. Scenarios of digital resilience.</w:t>
            </w:r>
          </w:p>
          <w:p w14:paraId="00E56EFE" w14:textId="77777777" w:rsidR="002D4F3C" w:rsidRDefault="002D4F3C" w:rsidP="002D4F3C">
            <w:pPr>
              <w:pStyle w:val="Header"/>
              <w:rPr>
                <w:rFonts w:ascii="Palatino Linotype" w:hAnsi="Palatino Linotype"/>
                <w:i/>
                <w:iCs/>
                <w:sz w:val="20"/>
                <w:szCs w:val="20"/>
              </w:rPr>
            </w:pPr>
            <w:r w:rsidRPr="005A33C1">
              <w:rPr>
                <w:rFonts w:ascii="Palatino Linotype" w:hAnsi="Palatino Linotype"/>
                <w:i/>
                <w:iCs/>
                <w:sz w:val="20"/>
                <w:szCs w:val="20"/>
              </w:rPr>
              <w:t>Assessment task.</w:t>
            </w:r>
          </w:p>
          <w:p w14:paraId="19E8087C" w14:textId="77777777" w:rsidR="002D4F3C" w:rsidRPr="006F0F41" w:rsidRDefault="002D4F3C" w:rsidP="006F0F41">
            <w:pPr>
              <w:rPr>
                <w:rFonts w:ascii="Palatino Linotype" w:hAnsi="Palatino Linotype"/>
                <w:i/>
                <w:iCs/>
                <w:sz w:val="20"/>
                <w:szCs w:val="20"/>
              </w:rPr>
            </w:pPr>
          </w:p>
          <w:p w14:paraId="14A4F1B4" w14:textId="64BD3563" w:rsidR="007E3254" w:rsidRPr="005A33C1" w:rsidRDefault="007E3254" w:rsidP="007E3254">
            <w:pPr>
              <w:rPr>
                <w:rFonts w:ascii="Palatino Linotype" w:hAnsi="Palatino Linotype"/>
                <w:sz w:val="20"/>
                <w:szCs w:val="20"/>
                <w:u w:val="single"/>
              </w:rPr>
            </w:pPr>
            <w:r w:rsidRPr="005A33C1">
              <w:rPr>
                <w:rFonts w:ascii="Palatino Linotype" w:hAnsi="Palatino Linotype"/>
                <w:sz w:val="20"/>
                <w:szCs w:val="20"/>
                <w:u w:val="single"/>
              </w:rPr>
              <w:lastRenderedPageBreak/>
              <w:t xml:space="preserve">Lesson </w:t>
            </w:r>
            <w:r w:rsidR="006F0F41">
              <w:rPr>
                <w:rFonts w:ascii="Palatino Linotype" w:hAnsi="Palatino Linotype"/>
                <w:sz w:val="20"/>
                <w:szCs w:val="20"/>
                <w:u w:val="single"/>
              </w:rPr>
              <w:t>3</w:t>
            </w:r>
            <w:r w:rsidRPr="005A33C1">
              <w:rPr>
                <w:rFonts w:ascii="Palatino Linotype" w:hAnsi="Palatino Linotype"/>
                <w:sz w:val="20"/>
                <w:szCs w:val="20"/>
                <w:u w:val="single"/>
              </w:rPr>
              <w:t>: Online Safety – Privacy settings</w:t>
            </w:r>
          </w:p>
          <w:p w14:paraId="6280F3E6" w14:textId="752E076A" w:rsidR="000F7330" w:rsidRDefault="000F7330" w:rsidP="007E3254">
            <w:pPr>
              <w:rPr>
                <w:rFonts w:ascii="Palatino Linotype" w:hAnsi="Palatino Linotype"/>
                <w:i/>
                <w:iCs/>
                <w:sz w:val="20"/>
                <w:szCs w:val="20"/>
              </w:rPr>
            </w:pPr>
            <w:r w:rsidRPr="005A33C1">
              <w:rPr>
                <w:rFonts w:ascii="Palatino Linotype" w:hAnsi="Palatino Linotype"/>
                <w:i/>
                <w:iCs/>
                <w:sz w:val="20"/>
                <w:szCs w:val="20"/>
              </w:rPr>
              <w:t xml:space="preserve">Look at different social media accounts. How do you check privacy settings. </w:t>
            </w:r>
            <w:r w:rsidR="00671920" w:rsidRPr="005A33C1">
              <w:rPr>
                <w:rFonts w:ascii="Palatino Linotype" w:hAnsi="Palatino Linotype"/>
                <w:i/>
                <w:iCs/>
                <w:sz w:val="20"/>
                <w:szCs w:val="20"/>
              </w:rPr>
              <w:t>Look at setting privacy settings to private. Importance of this for personal safety. Follower hype, what is it? What is going viral?</w:t>
            </w:r>
            <w:r w:rsidR="00DC5C1F" w:rsidRPr="005A33C1">
              <w:rPr>
                <w:rFonts w:ascii="Palatino Linotype" w:hAnsi="Palatino Linotype"/>
                <w:i/>
                <w:iCs/>
                <w:sz w:val="20"/>
                <w:szCs w:val="20"/>
              </w:rPr>
              <w:t xml:space="preserve"> Why is this putting young people at risk?</w:t>
            </w:r>
          </w:p>
          <w:p w14:paraId="6EC5622F" w14:textId="77777777" w:rsidR="002D4F3C" w:rsidRDefault="002D4F3C" w:rsidP="006F0F41">
            <w:pPr>
              <w:pStyle w:val="Header"/>
              <w:rPr>
                <w:rFonts w:ascii="Palatino Linotype" w:hAnsi="Palatino Linotype"/>
                <w:i/>
                <w:iCs/>
                <w:sz w:val="20"/>
                <w:szCs w:val="20"/>
              </w:rPr>
            </w:pPr>
          </w:p>
          <w:p w14:paraId="39783C02" w14:textId="02358573" w:rsidR="002D4F3C" w:rsidRPr="002D4F3C" w:rsidRDefault="002D4F3C" w:rsidP="002D4F3C">
            <w:pPr>
              <w:rPr>
                <w:rFonts w:ascii="Palatino Linotype" w:hAnsi="Palatino Linotype"/>
                <w:sz w:val="20"/>
                <w:szCs w:val="20"/>
              </w:rPr>
            </w:pPr>
            <w:r w:rsidRPr="005A33C1">
              <w:rPr>
                <w:rFonts w:ascii="Palatino Linotype" w:hAnsi="Palatino Linotype"/>
                <w:sz w:val="20"/>
                <w:szCs w:val="20"/>
                <w:u w:val="single"/>
              </w:rPr>
              <w:t xml:space="preserve">Lesson </w:t>
            </w:r>
            <w:r>
              <w:rPr>
                <w:rFonts w:ascii="Palatino Linotype" w:hAnsi="Palatino Linotype"/>
                <w:sz w:val="20"/>
                <w:szCs w:val="20"/>
                <w:u w:val="single"/>
              </w:rPr>
              <w:t>4</w:t>
            </w:r>
            <w:r w:rsidRPr="005A33C1">
              <w:rPr>
                <w:rFonts w:ascii="Palatino Linotype" w:hAnsi="Palatino Linotype"/>
                <w:sz w:val="20"/>
                <w:szCs w:val="20"/>
                <w:u w:val="single"/>
              </w:rPr>
              <w:t>: Online communication – Types of</w:t>
            </w:r>
            <w:r w:rsidRPr="005A33C1">
              <w:rPr>
                <w:rFonts w:ascii="Palatino Linotype" w:hAnsi="Palatino Linotype"/>
                <w:sz w:val="20"/>
                <w:szCs w:val="20"/>
              </w:rPr>
              <w:t xml:space="preserve"> </w:t>
            </w:r>
            <w:r w:rsidRPr="005A33C1">
              <w:rPr>
                <w:rFonts w:ascii="Palatino Linotype" w:hAnsi="Palatino Linotype"/>
                <w:i/>
                <w:iCs/>
                <w:sz w:val="20"/>
                <w:szCs w:val="20"/>
              </w:rPr>
              <w:t>Social media logo quiz. Positive and negatives of the internet and social media. Look at the popular social media accounts that students have. Why are they so popular? Influencers – Are they good or bad?  What is screen time? What is blue light and how does it affect people? How do you communicate with friends?</w:t>
            </w:r>
          </w:p>
          <w:p w14:paraId="7B2FFBB8" w14:textId="255498D7" w:rsidR="006F0F41" w:rsidRDefault="006F0F41" w:rsidP="006F0F41">
            <w:pPr>
              <w:pStyle w:val="Header"/>
              <w:rPr>
                <w:rFonts w:ascii="Palatino Linotype" w:hAnsi="Palatino Linotype"/>
                <w:i/>
                <w:iCs/>
                <w:sz w:val="20"/>
                <w:szCs w:val="20"/>
              </w:rPr>
            </w:pPr>
            <w:r w:rsidRPr="005A33C1">
              <w:rPr>
                <w:rFonts w:ascii="Palatino Linotype" w:hAnsi="Palatino Linotype"/>
                <w:i/>
                <w:iCs/>
                <w:sz w:val="20"/>
                <w:szCs w:val="20"/>
              </w:rPr>
              <w:t>Assessment task.</w:t>
            </w:r>
          </w:p>
          <w:p w14:paraId="789159D3" w14:textId="77777777" w:rsidR="006F0F41" w:rsidRPr="005A33C1" w:rsidRDefault="006F0F41" w:rsidP="002B3E07">
            <w:pPr>
              <w:rPr>
                <w:rFonts w:ascii="Palatino Linotype" w:hAnsi="Palatino Linotype"/>
                <w:i/>
                <w:iCs/>
                <w:sz w:val="20"/>
                <w:szCs w:val="20"/>
              </w:rPr>
            </w:pPr>
          </w:p>
          <w:p w14:paraId="1E4A17B5" w14:textId="77777777" w:rsidR="002B3E07" w:rsidRPr="005A33C1" w:rsidRDefault="002B3E07" w:rsidP="00AF6572">
            <w:pPr>
              <w:pStyle w:val="Header"/>
              <w:rPr>
                <w:rFonts w:ascii="Palatino Linotype" w:hAnsi="Palatino Linotype"/>
                <w:i/>
                <w:sz w:val="20"/>
                <w:szCs w:val="20"/>
              </w:rPr>
            </w:pPr>
          </w:p>
          <w:p w14:paraId="5F3BE576" w14:textId="17DECF37" w:rsidR="007E3254" w:rsidRPr="005A33C1" w:rsidRDefault="007E3254" w:rsidP="00AF6572">
            <w:pPr>
              <w:pStyle w:val="Header"/>
              <w:rPr>
                <w:rFonts w:ascii="Palatino Linotype" w:hAnsi="Palatino Linotype"/>
                <w:i/>
                <w:sz w:val="20"/>
                <w:szCs w:val="20"/>
              </w:rPr>
            </w:pPr>
          </w:p>
          <w:p w14:paraId="59C0214F" w14:textId="3ACAB39C" w:rsidR="007E3254" w:rsidRPr="005A33C1" w:rsidRDefault="007E3254" w:rsidP="00AF6572">
            <w:pPr>
              <w:pStyle w:val="Header"/>
              <w:rPr>
                <w:rFonts w:ascii="Palatino Linotype" w:hAnsi="Palatino Linotype"/>
                <w:i/>
                <w:sz w:val="20"/>
                <w:szCs w:val="20"/>
              </w:rPr>
            </w:pPr>
          </w:p>
          <w:p w14:paraId="0D592E55" w14:textId="3153315F" w:rsidR="007E3254" w:rsidRPr="005A33C1" w:rsidRDefault="007E3254" w:rsidP="00AF6572">
            <w:pPr>
              <w:pStyle w:val="Header"/>
              <w:rPr>
                <w:rFonts w:ascii="Palatino Linotype" w:hAnsi="Palatino Linotype"/>
                <w:i/>
                <w:sz w:val="20"/>
                <w:szCs w:val="20"/>
              </w:rPr>
            </w:pPr>
          </w:p>
          <w:p w14:paraId="5F99CFB8" w14:textId="2AC2A741" w:rsidR="007E3254" w:rsidRPr="005A33C1" w:rsidRDefault="007E3254" w:rsidP="00AF6572">
            <w:pPr>
              <w:pStyle w:val="Header"/>
              <w:rPr>
                <w:rFonts w:ascii="Palatino Linotype" w:hAnsi="Palatino Linotype"/>
                <w:i/>
                <w:sz w:val="20"/>
                <w:szCs w:val="20"/>
              </w:rPr>
            </w:pPr>
          </w:p>
          <w:p w14:paraId="08972130" w14:textId="28E0E73C" w:rsidR="007E3254" w:rsidRPr="005A33C1" w:rsidRDefault="007E3254" w:rsidP="00AF6572">
            <w:pPr>
              <w:pStyle w:val="Header"/>
              <w:rPr>
                <w:rFonts w:ascii="Palatino Linotype" w:hAnsi="Palatino Linotype"/>
                <w:i/>
                <w:sz w:val="20"/>
                <w:szCs w:val="20"/>
              </w:rPr>
            </w:pPr>
          </w:p>
          <w:p w14:paraId="5713B67F" w14:textId="2A4D0DD7" w:rsidR="007E3254" w:rsidRPr="005A33C1" w:rsidRDefault="007E3254" w:rsidP="00AF6572">
            <w:pPr>
              <w:pStyle w:val="Header"/>
              <w:rPr>
                <w:rFonts w:ascii="Palatino Linotype" w:hAnsi="Palatino Linotype"/>
                <w:i/>
                <w:sz w:val="20"/>
                <w:szCs w:val="20"/>
              </w:rPr>
            </w:pPr>
          </w:p>
          <w:p w14:paraId="1E36D786" w14:textId="2645EAFF" w:rsidR="00AF6572" w:rsidRPr="005A33C1" w:rsidRDefault="00AF6572" w:rsidP="00CE1AD7">
            <w:pPr>
              <w:pStyle w:val="Header"/>
              <w:rPr>
                <w:rFonts w:ascii="Palatino Linotype" w:hAnsi="Palatino Linotype"/>
                <w:i/>
                <w:sz w:val="20"/>
                <w:szCs w:val="20"/>
              </w:rPr>
            </w:pPr>
          </w:p>
        </w:tc>
      </w:tr>
      <w:bookmarkEnd w:id="0"/>
      <w:bookmarkEnd w:id="1"/>
      <w:tr w:rsidR="00AF6572" w:rsidRPr="0006419B" w14:paraId="4DADF369" w14:textId="77777777" w:rsidTr="009E0C78">
        <w:trPr>
          <w:cantSplit/>
          <w:trHeight w:val="1124"/>
        </w:trPr>
        <w:tc>
          <w:tcPr>
            <w:tcW w:w="565" w:type="dxa"/>
            <w:shd w:val="clear" w:color="auto" w:fill="D9D9D9" w:themeFill="background1" w:themeFillShade="D9"/>
            <w:textDirection w:val="btLr"/>
            <w:vAlign w:val="center"/>
          </w:tcPr>
          <w:p w14:paraId="7682F883" w14:textId="77777777" w:rsidR="00AF6572" w:rsidRPr="0006419B" w:rsidRDefault="00AF6572" w:rsidP="00AF6572">
            <w:pPr>
              <w:pStyle w:val="Header"/>
              <w:ind w:left="113" w:right="113"/>
              <w:jc w:val="center"/>
              <w:rPr>
                <w:rFonts w:ascii="Palatino Linotype" w:hAnsi="Palatino Linotype"/>
                <w:b/>
                <w:sz w:val="20"/>
                <w:szCs w:val="20"/>
              </w:rPr>
            </w:pPr>
            <w:r w:rsidRPr="0006419B">
              <w:rPr>
                <w:rFonts w:ascii="Palatino Linotype" w:hAnsi="Palatino Linotype"/>
                <w:b/>
                <w:sz w:val="20"/>
                <w:szCs w:val="20"/>
              </w:rPr>
              <w:lastRenderedPageBreak/>
              <w:t>Endpoints</w:t>
            </w:r>
          </w:p>
        </w:tc>
        <w:tc>
          <w:tcPr>
            <w:tcW w:w="2408" w:type="dxa"/>
            <w:shd w:val="clear" w:color="auto" w:fill="FFF2CC" w:themeFill="accent4" w:themeFillTint="33"/>
          </w:tcPr>
          <w:p w14:paraId="1984C1D0" w14:textId="0A842BA6" w:rsidR="00AF6572" w:rsidRPr="009E0C78" w:rsidRDefault="00AE125F" w:rsidP="009E0C78">
            <w:pPr>
              <w:pStyle w:val="Header"/>
              <w:rPr>
                <w:rFonts w:ascii="Palatino Linotype" w:hAnsi="Palatino Linotype"/>
                <w:i/>
                <w:sz w:val="20"/>
                <w:szCs w:val="20"/>
              </w:rPr>
            </w:pPr>
            <w:r w:rsidRPr="0006419B">
              <w:rPr>
                <w:rFonts w:ascii="Palatino Linotype" w:hAnsi="Palatino Linotype" w:cs="Arial"/>
                <w:i/>
                <w:color w:val="000000" w:themeColor="text1"/>
                <w:sz w:val="20"/>
                <w:szCs w:val="20"/>
              </w:rPr>
              <w:t xml:space="preserve">Students will have developed knowledge and understanding on </w:t>
            </w:r>
            <w:r>
              <w:rPr>
                <w:rFonts w:ascii="Palatino Linotype" w:hAnsi="Palatino Linotype" w:cs="Arial"/>
                <w:i/>
                <w:color w:val="000000" w:themeColor="text1"/>
                <w:sz w:val="20"/>
                <w:szCs w:val="20"/>
              </w:rPr>
              <w:t xml:space="preserve">key health and wellbeing factors and </w:t>
            </w:r>
            <w:r w:rsidRPr="0006419B">
              <w:rPr>
                <w:rFonts w:ascii="Palatino Linotype" w:hAnsi="Palatino Linotype" w:cs="Arial"/>
                <w:i/>
                <w:color w:val="000000" w:themeColor="text1"/>
                <w:sz w:val="20"/>
                <w:szCs w:val="20"/>
              </w:rPr>
              <w:t>the associated risk with taking drugs and alcohol.  Students will develop knowledge of the law around drugs and alcohol, as well as the effects on other people and the emotional scars that drugs and alcohol can leave.</w:t>
            </w:r>
          </w:p>
        </w:tc>
        <w:tc>
          <w:tcPr>
            <w:tcW w:w="2493" w:type="dxa"/>
            <w:shd w:val="clear" w:color="auto" w:fill="D9E2F3" w:themeFill="accent5" w:themeFillTint="33"/>
          </w:tcPr>
          <w:p w14:paraId="150C04BC" w14:textId="7C6AEF3D" w:rsidR="00AF6572" w:rsidRPr="0006419B" w:rsidRDefault="00AF6572" w:rsidP="00AE125F">
            <w:pPr>
              <w:pStyle w:val="Header"/>
              <w:rPr>
                <w:rFonts w:ascii="Palatino Linotype" w:hAnsi="Palatino Linotype"/>
                <w:i/>
                <w:sz w:val="20"/>
                <w:szCs w:val="20"/>
              </w:rPr>
            </w:pPr>
            <w:r w:rsidRPr="0006419B">
              <w:rPr>
                <w:rFonts w:ascii="Palatino Linotype" w:hAnsi="Palatino Linotype" w:cs="Arial"/>
                <w:i/>
                <w:color w:val="000000" w:themeColor="text1"/>
                <w:sz w:val="20"/>
                <w:szCs w:val="20"/>
              </w:rPr>
              <w:t xml:space="preserve">Students will have developed knowledge and </w:t>
            </w:r>
            <w:r w:rsidR="005F2A57" w:rsidRPr="0006419B">
              <w:rPr>
                <w:rFonts w:ascii="Palatino Linotype" w:hAnsi="Palatino Linotype" w:cs="Arial"/>
                <w:i/>
                <w:color w:val="000000" w:themeColor="text1"/>
                <w:sz w:val="20"/>
                <w:szCs w:val="20"/>
              </w:rPr>
              <w:t xml:space="preserve">understanding </w:t>
            </w:r>
            <w:r w:rsidR="005F2A57">
              <w:rPr>
                <w:rFonts w:ascii="Palatino Linotype" w:hAnsi="Palatino Linotype" w:cs="Arial"/>
                <w:i/>
                <w:color w:val="000000" w:themeColor="text1"/>
                <w:sz w:val="20"/>
                <w:szCs w:val="20"/>
              </w:rPr>
              <w:t>different educational pathways and types of employment. Additionally, the types of discrimination people can experience in school and the workplace</w:t>
            </w:r>
            <w:r w:rsidR="00375F0F">
              <w:rPr>
                <w:rFonts w:ascii="Palatino Linotype" w:hAnsi="Palatino Linotype" w:cs="Arial"/>
                <w:i/>
                <w:color w:val="000000" w:themeColor="text1"/>
                <w:sz w:val="20"/>
                <w:szCs w:val="20"/>
              </w:rPr>
              <w:t>.</w:t>
            </w:r>
          </w:p>
        </w:tc>
        <w:tc>
          <w:tcPr>
            <w:tcW w:w="2496" w:type="dxa"/>
            <w:shd w:val="clear" w:color="auto" w:fill="E2EFD9" w:themeFill="accent6" w:themeFillTint="33"/>
          </w:tcPr>
          <w:p w14:paraId="091E4E4E" w14:textId="3683AB5E" w:rsidR="00AF6572" w:rsidRPr="0006419B" w:rsidRDefault="00AF6572" w:rsidP="00AF6572">
            <w:pPr>
              <w:pStyle w:val="Header"/>
              <w:rPr>
                <w:rFonts w:ascii="Palatino Linotype" w:hAnsi="Palatino Linotype"/>
                <w:i/>
                <w:sz w:val="20"/>
                <w:szCs w:val="20"/>
              </w:rPr>
            </w:pPr>
            <w:r w:rsidRPr="0006419B">
              <w:rPr>
                <w:rFonts w:ascii="Palatino Linotype" w:hAnsi="Palatino Linotype" w:cs="Arial"/>
                <w:i/>
                <w:color w:val="000000" w:themeColor="text1"/>
                <w:sz w:val="20"/>
                <w:szCs w:val="20"/>
              </w:rPr>
              <w:t xml:space="preserve">Students will have developed knowledge and understanding on </w:t>
            </w:r>
            <w:r w:rsidR="005F2A57">
              <w:rPr>
                <w:rFonts w:ascii="Palatino Linotype" w:hAnsi="Palatino Linotype" w:cs="Arial"/>
                <w:i/>
                <w:color w:val="000000" w:themeColor="text1"/>
                <w:sz w:val="20"/>
                <w:szCs w:val="20"/>
              </w:rPr>
              <w:t xml:space="preserve">relationships within life. </w:t>
            </w:r>
            <w:r w:rsidR="000A1F39">
              <w:rPr>
                <w:rFonts w:ascii="Palatino Linotype" w:hAnsi="Palatino Linotype" w:cs="Arial"/>
                <w:i/>
                <w:color w:val="000000" w:themeColor="text1"/>
                <w:sz w:val="20"/>
                <w:szCs w:val="20"/>
              </w:rPr>
              <w:t xml:space="preserve">Understanding what the protected characteristics </w:t>
            </w:r>
            <w:proofErr w:type="gramStart"/>
            <w:r w:rsidR="000A1F39">
              <w:rPr>
                <w:rFonts w:ascii="Palatino Linotype" w:hAnsi="Palatino Linotype" w:cs="Arial"/>
                <w:i/>
                <w:color w:val="000000" w:themeColor="text1"/>
                <w:sz w:val="20"/>
                <w:szCs w:val="20"/>
              </w:rPr>
              <w:t>are</w:t>
            </w:r>
            <w:proofErr w:type="gramEnd"/>
            <w:r w:rsidR="000A1F39">
              <w:rPr>
                <w:rFonts w:ascii="Palatino Linotype" w:hAnsi="Palatino Linotype" w:cs="Arial"/>
                <w:i/>
                <w:color w:val="000000" w:themeColor="text1"/>
                <w:sz w:val="20"/>
                <w:szCs w:val="20"/>
              </w:rPr>
              <w:t xml:space="preserve"> and the different types of discrimination people face on a </w:t>
            </w:r>
            <w:r w:rsidR="00375F0F">
              <w:rPr>
                <w:rFonts w:ascii="Palatino Linotype" w:hAnsi="Palatino Linotype" w:cs="Arial"/>
                <w:i/>
                <w:color w:val="000000" w:themeColor="text1"/>
                <w:sz w:val="20"/>
                <w:szCs w:val="20"/>
              </w:rPr>
              <w:t>day-to-day</w:t>
            </w:r>
            <w:r w:rsidR="000A1F39">
              <w:rPr>
                <w:rFonts w:ascii="Palatino Linotype" w:hAnsi="Palatino Linotype" w:cs="Arial"/>
                <w:i/>
                <w:color w:val="000000" w:themeColor="text1"/>
                <w:sz w:val="20"/>
                <w:szCs w:val="20"/>
              </w:rPr>
              <w:t xml:space="preserve"> basis due to their differences</w:t>
            </w:r>
            <w:r w:rsidR="00375F0F">
              <w:rPr>
                <w:rFonts w:ascii="Palatino Linotype" w:hAnsi="Palatino Linotype" w:cs="Arial"/>
                <w:i/>
                <w:color w:val="000000" w:themeColor="text1"/>
                <w:sz w:val="20"/>
                <w:szCs w:val="20"/>
              </w:rPr>
              <w:t>. Also, developing knowledge of Heritage and British values.</w:t>
            </w:r>
          </w:p>
        </w:tc>
        <w:tc>
          <w:tcPr>
            <w:tcW w:w="2496" w:type="dxa"/>
            <w:shd w:val="clear" w:color="auto" w:fill="FFF2CC" w:themeFill="accent4" w:themeFillTint="33"/>
          </w:tcPr>
          <w:p w14:paraId="6AAECE0A" w14:textId="7CA5734F" w:rsidR="00AF6572" w:rsidRPr="0006419B" w:rsidRDefault="00AF6572" w:rsidP="00AF6572">
            <w:pPr>
              <w:pStyle w:val="Header"/>
              <w:rPr>
                <w:rFonts w:ascii="Palatino Linotype" w:hAnsi="Palatino Linotype"/>
                <w:i/>
                <w:sz w:val="20"/>
                <w:szCs w:val="20"/>
              </w:rPr>
            </w:pPr>
            <w:r w:rsidRPr="0006419B">
              <w:rPr>
                <w:rFonts w:ascii="Palatino Linotype" w:hAnsi="Palatino Linotype"/>
                <w:i/>
                <w:sz w:val="20"/>
                <w:szCs w:val="20"/>
              </w:rPr>
              <w:t>Students will have developed knowledge and understanding</w:t>
            </w:r>
            <w:r w:rsidR="00527ECC">
              <w:rPr>
                <w:rFonts w:ascii="Palatino Linotype" w:hAnsi="Palatino Linotype"/>
                <w:i/>
                <w:sz w:val="20"/>
                <w:szCs w:val="20"/>
              </w:rPr>
              <w:t xml:space="preserve"> of key health and wellbeing factors </w:t>
            </w:r>
            <w:proofErr w:type="gramStart"/>
            <w:r w:rsidR="00527ECC">
              <w:rPr>
                <w:rFonts w:ascii="Palatino Linotype" w:hAnsi="Palatino Linotype"/>
                <w:i/>
                <w:sz w:val="20"/>
                <w:szCs w:val="20"/>
              </w:rPr>
              <w:t>in regard to</w:t>
            </w:r>
            <w:proofErr w:type="gramEnd"/>
            <w:r w:rsidR="00527ECC">
              <w:rPr>
                <w:rFonts w:ascii="Palatino Linotype" w:hAnsi="Palatino Linotype"/>
                <w:i/>
                <w:sz w:val="20"/>
                <w:szCs w:val="20"/>
              </w:rPr>
              <w:t xml:space="preserve"> mental health and people’s attitudes towards it. Looking at healthy and unhealthy coping strategies to managing emotions. </w:t>
            </w:r>
            <w:r w:rsidR="00375F0F">
              <w:rPr>
                <w:rFonts w:ascii="Palatino Linotype" w:hAnsi="Palatino Linotype" w:cs="Arial"/>
                <w:i/>
                <w:color w:val="000000" w:themeColor="text1"/>
                <w:sz w:val="20"/>
                <w:szCs w:val="20"/>
              </w:rPr>
              <w:t xml:space="preserve">How to effectively </w:t>
            </w:r>
            <w:proofErr w:type="spellStart"/>
            <w:r w:rsidR="00375F0F">
              <w:rPr>
                <w:rFonts w:ascii="Palatino Linotype" w:hAnsi="Palatino Linotype" w:cs="Arial"/>
                <w:i/>
                <w:color w:val="000000" w:themeColor="text1"/>
                <w:sz w:val="20"/>
                <w:szCs w:val="20"/>
              </w:rPr>
              <w:t>self care</w:t>
            </w:r>
            <w:proofErr w:type="spellEnd"/>
            <w:r w:rsidR="00375F0F">
              <w:rPr>
                <w:rFonts w:ascii="Palatino Linotype" w:hAnsi="Palatino Linotype" w:cs="Arial"/>
                <w:i/>
                <w:color w:val="000000" w:themeColor="text1"/>
                <w:sz w:val="20"/>
                <w:szCs w:val="20"/>
              </w:rPr>
              <w:t xml:space="preserve"> through gaining an understanding of the importance of sleep.</w:t>
            </w:r>
          </w:p>
        </w:tc>
        <w:tc>
          <w:tcPr>
            <w:tcW w:w="2496" w:type="dxa"/>
            <w:shd w:val="clear" w:color="auto" w:fill="E2EFD9" w:themeFill="accent6" w:themeFillTint="33"/>
          </w:tcPr>
          <w:p w14:paraId="4F234F51" w14:textId="4CFE844B" w:rsidR="00AF6572" w:rsidRPr="009E0C78" w:rsidRDefault="00AF6572" w:rsidP="00AF6572">
            <w:pPr>
              <w:pStyle w:val="Header"/>
              <w:rPr>
                <w:rFonts w:ascii="Palatino Linotype" w:hAnsi="Palatino Linotype" w:cs="Arial"/>
                <w:i/>
                <w:color w:val="000000" w:themeColor="text1"/>
                <w:sz w:val="20"/>
                <w:szCs w:val="20"/>
              </w:rPr>
            </w:pPr>
            <w:r w:rsidRPr="0006419B">
              <w:rPr>
                <w:rFonts w:ascii="Palatino Linotype" w:hAnsi="Palatino Linotype" w:cs="Arial"/>
                <w:i/>
                <w:color w:val="000000" w:themeColor="text1"/>
                <w:sz w:val="20"/>
                <w:szCs w:val="20"/>
              </w:rPr>
              <w:t xml:space="preserve">Students will have developed knowledge and </w:t>
            </w:r>
            <w:r w:rsidR="00527ECC" w:rsidRPr="0006419B">
              <w:rPr>
                <w:rFonts w:ascii="Palatino Linotype" w:hAnsi="Palatino Linotype" w:cs="Arial"/>
                <w:i/>
                <w:color w:val="000000" w:themeColor="text1"/>
                <w:sz w:val="20"/>
                <w:szCs w:val="20"/>
              </w:rPr>
              <w:t xml:space="preserve">understanding </w:t>
            </w:r>
            <w:r w:rsidR="00527ECC">
              <w:rPr>
                <w:rFonts w:ascii="Palatino Linotype" w:hAnsi="Palatino Linotype" w:cs="Arial"/>
                <w:i/>
                <w:color w:val="000000" w:themeColor="text1"/>
                <w:sz w:val="20"/>
                <w:szCs w:val="20"/>
              </w:rPr>
              <w:t xml:space="preserve">of relationships in a sexual capacity. Develop understanding of different types of identity and the law around consent. Developed understanding of Sharing explicit material and the law surrounding this. </w:t>
            </w:r>
            <w:r w:rsidR="00375F0F">
              <w:rPr>
                <w:rFonts w:ascii="Palatino Linotype" w:hAnsi="Palatino Linotype" w:cs="Arial"/>
                <w:i/>
                <w:color w:val="000000" w:themeColor="text1"/>
                <w:sz w:val="20"/>
                <w:szCs w:val="20"/>
              </w:rPr>
              <w:t xml:space="preserve"> Developed understanding on the types of social media and the dangers of online grooming.</w:t>
            </w:r>
          </w:p>
        </w:tc>
        <w:tc>
          <w:tcPr>
            <w:tcW w:w="2500" w:type="dxa"/>
            <w:shd w:val="clear" w:color="auto" w:fill="D9E2F3" w:themeFill="accent5" w:themeFillTint="33"/>
          </w:tcPr>
          <w:p w14:paraId="18A6AFAB" w14:textId="4ABA86BC" w:rsidR="00AF6572" w:rsidRPr="0006419B" w:rsidRDefault="00CE1AD7" w:rsidP="00AF6572">
            <w:pPr>
              <w:pStyle w:val="Header"/>
              <w:rPr>
                <w:rFonts w:ascii="Palatino Linotype" w:hAnsi="Palatino Linotype"/>
                <w:i/>
                <w:sz w:val="20"/>
                <w:szCs w:val="20"/>
              </w:rPr>
            </w:pPr>
            <w:r w:rsidRPr="0006419B">
              <w:rPr>
                <w:rFonts w:ascii="Palatino Linotype" w:hAnsi="Palatino Linotype" w:cs="Arial"/>
                <w:i/>
                <w:color w:val="000000" w:themeColor="text1"/>
                <w:sz w:val="20"/>
                <w:szCs w:val="20"/>
              </w:rPr>
              <w:t xml:space="preserve">Students will have developed an understanding of the </w:t>
            </w:r>
            <w:r w:rsidR="00527ECC">
              <w:rPr>
                <w:rFonts w:ascii="Palatino Linotype" w:hAnsi="Palatino Linotype" w:cs="Arial"/>
                <w:i/>
                <w:color w:val="000000" w:themeColor="text1"/>
                <w:sz w:val="20"/>
                <w:szCs w:val="20"/>
              </w:rPr>
              <w:t xml:space="preserve">key concepts of Online Safety surrounding living in the wider world. Knowledge surrounding misinformation and how to ensure privacy </w:t>
            </w:r>
            <w:r w:rsidR="00375F0F">
              <w:rPr>
                <w:rFonts w:ascii="Palatino Linotype" w:hAnsi="Palatino Linotype" w:cs="Arial"/>
                <w:i/>
                <w:color w:val="000000" w:themeColor="text1"/>
                <w:sz w:val="20"/>
                <w:szCs w:val="20"/>
              </w:rPr>
              <w:t>settings are</w:t>
            </w:r>
            <w:r w:rsidR="00527ECC">
              <w:rPr>
                <w:rFonts w:ascii="Palatino Linotype" w:hAnsi="Palatino Linotype" w:cs="Arial"/>
                <w:i/>
                <w:color w:val="000000" w:themeColor="text1"/>
                <w:sz w:val="20"/>
                <w:szCs w:val="20"/>
              </w:rPr>
              <w:t xml:space="preserve"> activated.</w:t>
            </w:r>
            <w:r w:rsidR="00375F0F">
              <w:rPr>
                <w:rFonts w:ascii="Palatino Linotype" w:hAnsi="Palatino Linotype" w:cs="Arial"/>
                <w:i/>
                <w:color w:val="000000" w:themeColor="text1"/>
                <w:sz w:val="20"/>
                <w:szCs w:val="20"/>
              </w:rPr>
              <w:t xml:space="preserve"> </w:t>
            </w:r>
            <w:r w:rsidR="00375F0F">
              <w:rPr>
                <w:rFonts w:ascii="Palatino Linotype" w:hAnsi="Palatino Linotype"/>
                <w:i/>
                <w:sz w:val="20"/>
                <w:szCs w:val="20"/>
              </w:rPr>
              <w:t xml:space="preserve"> Developed digital resilience and awareness to keep themselves safe.</w:t>
            </w:r>
            <w:r w:rsidR="00375F0F" w:rsidRPr="0006419B">
              <w:rPr>
                <w:rFonts w:ascii="Palatino Linotype" w:hAnsi="Palatino Linotype"/>
                <w:i/>
                <w:sz w:val="20"/>
                <w:szCs w:val="20"/>
              </w:rPr>
              <w:t xml:space="preserve"> </w:t>
            </w:r>
            <w:r w:rsidR="00375F0F">
              <w:rPr>
                <w:rFonts w:ascii="Palatino Linotype" w:hAnsi="Palatino Linotype" w:cs="Arial"/>
                <w:i/>
                <w:color w:val="000000" w:themeColor="text1"/>
                <w:sz w:val="20"/>
                <w:szCs w:val="20"/>
              </w:rPr>
              <w:t xml:space="preserve"> </w:t>
            </w:r>
          </w:p>
        </w:tc>
      </w:tr>
      <w:tr w:rsidR="00AF6572" w:rsidRPr="0006419B" w14:paraId="3688E531" w14:textId="77777777" w:rsidTr="005F2A57">
        <w:trPr>
          <w:cantSplit/>
          <w:trHeight w:val="1545"/>
        </w:trPr>
        <w:tc>
          <w:tcPr>
            <w:tcW w:w="565" w:type="dxa"/>
            <w:shd w:val="clear" w:color="auto" w:fill="D9D9D9" w:themeFill="background1" w:themeFillShade="D9"/>
            <w:textDirection w:val="btLr"/>
            <w:vAlign w:val="center"/>
          </w:tcPr>
          <w:p w14:paraId="255FD724" w14:textId="77777777" w:rsidR="00AF6572" w:rsidRPr="0006419B" w:rsidRDefault="00AF6572" w:rsidP="00AF6572">
            <w:pPr>
              <w:pStyle w:val="Header"/>
              <w:ind w:left="113" w:right="113"/>
              <w:jc w:val="center"/>
              <w:rPr>
                <w:rFonts w:ascii="Palatino Linotype" w:hAnsi="Palatino Linotype"/>
                <w:b/>
                <w:sz w:val="20"/>
                <w:szCs w:val="20"/>
              </w:rPr>
            </w:pPr>
            <w:r w:rsidRPr="0006419B">
              <w:rPr>
                <w:rFonts w:ascii="Palatino Linotype" w:hAnsi="Palatino Linotype"/>
                <w:b/>
                <w:sz w:val="20"/>
                <w:szCs w:val="20"/>
              </w:rPr>
              <w:t>Assessment</w:t>
            </w:r>
          </w:p>
        </w:tc>
        <w:tc>
          <w:tcPr>
            <w:tcW w:w="2408" w:type="dxa"/>
            <w:shd w:val="clear" w:color="auto" w:fill="FFF2CC" w:themeFill="accent4" w:themeFillTint="33"/>
          </w:tcPr>
          <w:p w14:paraId="19063915" w14:textId="77777777" w:rsidR="005F2A57" w:rsidRPr="0006419B"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 xml:space="preserve">Types of assessment will </w:t>
            </w:r>
            <w:proofErr w:type="gramStart"/>
            <w:r w:rsidRPr="0006419B">
              <w:rPr>
                <w:rFonts w:ascii="Palatino Linotype" w:hAnsi="Palatino Linotype"/>
                <w:i/>
                <w:iCs/>
                <w:sz w:val="20"/>
                <w:szCs w:val="20"/>
              </w:rPr>
              <w:t>include;</w:t>
            </w:r>
            <w:proofErr w:type="gramEnd"/>
          </w:p>
          <w:p w14:paraId="1EC893CD"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Self</w:t>
            </w:r>
          </w:p>
          <w:p w14:paraId="0FDAE9A8"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Peer</w:t>
            </w:r>
          </w:p>
          <w:p w14:paraId="5C427EC3"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Teacher</w:t>
            </w:r>
          </w:p>
          <w:p w14:paraId="7E05E989" w14:textId="77777777" w:rsidR="005F2A57" w:rsidRPr="0006419B"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Assessment sheets</w:t>
            </w:r>
            <w:r>
              <w:rPr>
                <w:rFonts w:ascii="Palatino Linotype" w:hAnsi="Palatino Linotype"/>
                <w:i/>
                <w:iCs/>
                <w:sz w:val="20"/>
                <w:szCs w:val="20"/>
              </w:rPr>
              <w:t xml:space="preserve"> / Rubrics</w:t>
            </w:r>
            <w:r w:rsidRPr="0006419B">
              <w:rPr>
                <w:rFonts w:ascii="Palatino Linotype" w:hAnsi="Palatino Linotype"/>
                <w:i/>
                <w:iCs/>
                <w:sz w:val="20"/>
                <w:szCs w:val="20"/>
              </w:rPr>
              <w:t xml:space="preserve"> with strengths, action point and now tasks. </w:t>
            </w:r>
          </w:p>
          <w:p w14:paraId="43DD1FC9" w14:textId="77777777" w:rsidR="005F2A57"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Verbal assessment will take place throughout all lessons in discussions and tasks.</w:t>
            </w:r>
            <w:r>
              <w:rPr>
                <w:rFonts w:ascii="Palatino Linotype" w:hAnsi="Palatino Linotype"/>
                <w:i/>
                <w:iCs/>
                <w:sz w:val="20"/>
                <w:szCs w:val="20"/>
              </w:rPr>
              <w:t xml:space="preserve"> Use of starter and exit tasks.</w:t>
            </w:r>
          </w:p>
          <w:p w14:paraId="151934F8" w14:textId="77777777" w:rsidR="005F2A57" w:rsidRDefault="005F2A57" w:rsidP="005F2A57">
            <w:pPr>
              <w:pStyle w:val="Header"/>
              <w:rPr>
                <w:rFonts w:ascii="Palatino Linotype" w:hAnsi="Palatino Linotype"/>
                <w:i/>
                <w:iCs/>
                <w:sz w:val="20"/>
                <w:szCs w:val="20"/>
              </w:rPr>
            </w:pPr>
            <w:r>
              <w:rPr>
                <w:rFonts w:ascii="Palatino Linotype" w:hAnsi="Palatino Linotype"/>
                <w:i/>
                <w:iCs/>
                <w:sz w:val="20"/>
                <w:szCs w:val="20"/>
              </w:rPr>
              <w:t xml:space="preserve">Summative assessment at the end of each topic. </w:t>
            </w:r>
          </w:p>
          <w:p w14:paraId="5455D0CE" w14:textId="0311C47F" w:rsidR="00AF6572" w:rsidRPr="0006419B" w:rsidRDefault="005F2A57" w:rsidP="005F2A57">
            <w:pPr>
              <w:pStyle w:val="Header"/>
              <w:rPr>
                <w:rFonts w:ascii="Palatino Linotype" w:hAnsi="Palatino Linotype"/>
                <w:sz w:val="20"/>
                <w:szCs w:val="20"/>
              </w:rPr>
            </w:pPr>
            <w:r>
              <w:rPr>
                <w:rFonts w:ascii="Palatino Linotype" w:hAnsi="Palatino Linotype"/>
                <w:i/>
                <w:iCs/>
                <w:sz w:val="20"/>
                <w:szCs w:val="20"/>
              </w:rPr>
              <w:t>Formative assessment at the end of each term.</w:t>
            </w:r>
          </w:p>
        </w:tc>
        <w:tc>
          <w:tcPr>
            <w:tcW w:w="2493" w:type="dxa"/>
            <w:shd w:val="clear" w:color="auto" w:fill="D9E2F3" w:themeFill="accent5" w:themeFillTint="33"/>
          </w:tcPr>
          <w:p w14:paraId="5BABEAAA" w14:textId="77777777" w:rsidR="005F2A57" w:rsidRPr="0006419B"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 xml:space="preserve">Types of assessment will </w:t>
            </w:r>
            <w:proofErr w:type="gramStart"/>
            <w:r w:rsidRPr="0006419B">
              <w:rPr>
                <w:rFonts w:ascii="Palatino Linotype" w:hAnsi="Palatino Linotype"/>
                <w:i/>
                <w:iCs/>
                <w:sz w:val="20"/>
                <w:szCs w:val="20"/>
              </w:rPr>
              <w:t>include;</w:t>
            </w:r>
            <w:proofErr w:type="gramEnd"/>
          </w:p>
          <w:p w14:paraId="6D56743E"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Self</w:t>
            </w:r>
          </w:p>
          <w:p w14:paraId="28B6625D"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Peer</w:t>
            </w:r>
          </w:p>
          <w:p w14:paraId="77E85CBA"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Teacher</w:t>
            </w:r>
          </w:p>
          <w:p w14:paraId="283A4EB2" w14:textId="77777777" w:rsidR="005F2A57" w:rsidRPr="0006419B"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Assessment sheets</w:t>
            </w:r>
            <w:r>
              <w:rPr>
                <w:rFonts w:ascii="Palatino Linotype" w:hAnsi="Palatino Linotype"/>
                <w:i/>
                <w:iCs/>
                <w:sz w:val="20"/>
                <w:szCs w:val="20"/>
              </w:rPr>
              <w:t xml:space="preserve"> / Rubrics</w:t>
            </w:r>
            <w:r w:rsidRPr="0006419B">
              <w:rPr>
                <w:rFonts w:ascii="Palatino Linotype" w:hAnsi="Palatino Linotype"/>
                <w:i/>
                <w:iCs/>
                <w:sz w:val="20"/>
                <w:szCs w:val="20"/>
              </w:rPr>
              <w:t xml:space="preserve"> with strengths, action point and now tasks. </w:t>
            </w:r>
          </w:p>
          <w:p w14:paraId="5FE9D7B5" w14:textId="77777777" w:rsidR="005F2A57"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Verbal assessment will take place throughout all lessons in discussions and tasks.</w:t>
            </w:r>
            <w:r>
              <w:rPr>
                <w:rFonts w:ascii="Palatino Linotype" w:hAnsi="Palatino Linotype"/>
                <w:i/>
                <w:iCs/>
                <w:sz w:val="20"/>
                <w:szCs w:val="20"/>
              </w:rPr>
              <w:t xml:space="preserve"> Use of starter and exit tasks.</w:t>
            </w:r>
          </w:p>
          <w:p w14:paraId="29051AD0" w14:textId="77777777" w:rsidR="005F2A57" w:rsidRDefault="005F2A57" w:rsidP="005F2A57">
            <w:pPr>
              <w:pStyle w:val="Header"/>
              <w:rPr>
                <w:rFonts w:ascii="Palatino Linotype" w:hAnsi="Palatino Linotype"/>
                <w:i/>
                <w:iCs/>
                <w:sz w:val="20"/>
                <w:szCs w:val="20"/>
              </w:rPr>
            </w:pPr>
            <w:r>
              <w:rPr>
                <w:rFonts w:ascii="Palatino Linotype" w:hAnsi="Palatino Linotype"/>
                <w:i/>
                <w:iCs/>
                <w:sz w:val="20"/>
                <w:szCs w:val="20"/>
              </w:rPr>
              <w:t xml:space="preserve">Summative assessment at the end of each topic. </w:t>
            </w:r>
          </w:p>
          <w:p w14:paraId="12109466" w14:textId="43E27228" w:rsidR="00AF6572" w:rsidRPr="0006419B" w:rsidRDefault="005F2A57" w:rsidP="005F2A57">
            <w:pPr>
              <w:pStyle w:val="Header"/>
              <w:rPr>
                <w:rFonts w:ascii="Palatino Linotype" w:hAnsi="Palatino Linotype"/>
                <w:sz w:val="20"/>
                <w:szCs w:val="20"/>
              </w:rPr>
            </w:pPr>
            <w:r>
              <w:rPr>
                <w:rFonts w:ascii="Palatino Linotype" w:hAnsi="Palatino Linotype"/>
                <w:i/>
                <w:iCs/>
                <w:sz w:val="20"/>
                <w:szCs w:val="20"/>
              </w:rPr>
              <w:t>Formative assessment at the end of each term.</w:t>
            </w:r>
          </w:p>
        </w:tc>
        <w:tc>
          <w:tcPr>
            <w:tcW w:w="2496" w:type="dxa"/>
            <w:shd w:val="clear" w:color="auto" w:fill="E2EFD9" w:themeFill="accent6" w:themeFillTint="33"/>
          </w:tcPr>
          <w:p w14:paraId="46636366" w14:textId="77777777" w:rsidR="005F2A57" w:rsidRPr="0006419B"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 xml:space="preserve">Types of assessment will </w:t>
            </w:r>
            <w:proofErr w:type="gramStart"/>
            <w:r w:rsidRPr="0006419B">
              <w:rPr>
                <w:rFonts w:ascii="Palatino Linotype" w:hAnsi="Palatino Linotype"/>
                <w:i/>
                <w:iCs/>
                <w:sz w:val="20"/>
                <w:szCs w:val="20"/>
              </w:rPr>
              <w:t>include;</w:t>
            </w:r>
            <w:proofErr w:type="gramEnd"/>
          </w:p>
          <w:p w14:paraId="6DE91A6A"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Self</w:t>
            </w:r>
          </w:p>
          <w:p w14:paraId="22A756F6"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Peer</w:t>
            </w:r>
          </w:p>
          <w:p w14:paraId="08BFD7FD"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Teacher</w:t>
            </w:r>
          </w:p>
          <w:p w14:paraId="42CDB65D" w14:textId="77777777" w:rsidR="005F2A57" w:rsidRPr="0006419B"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Assessment sheets</w:t>
            </w:r>
            <w:r>
              <w:rPr>
                <w:rFonts w:ascii="Palatino Linotype" w:hAnsi="Palatino Linotype"/>
                <w:i/>
                <w:iCs/>
                <w:sz w:val="20"/>
                <w:szCs w:val="20"/>
              </w:rPr>
              <w:t xml:space="preserve"> / Rubrics</w:t>
            </w:r>
            <w:r w:rsidRPr="0006419B">
              <w:rPr>
                <w:rFonts w:ascii="Palatino Linotype" w:hAnsi="Palatino Linotype"/>
                <w:i/>
                <w:iCs/>
                <w:sz w:val="20"/>
                <w:szCs w:val="20"/>
              </w:rPr>
              <w:t xml:space="preserve"> with strengths, action point and now tasks. </w:t>
            </w:r>
          </w:p>
          <w:p w14:paraId="68D9E320" w14:textId="77777777" w:rsidR="005F2A57"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Verbal assessment will take place throughout all lessons in discussions and tasks.</w:t>
            </w:r>
            <w:r>
              <w:rPr>
                <w:rFonts w:ascii="Palatino Linotype" w:hAnsi="Palatino Linotype"/>
                <w:i/>
                <w:iCs/>
                <w:sz w:val="20"/>
                <w:szCs w:val="20"/>
              </w:rPr>
              <w:t xml:space="preserve"> Use of starter and exit tasks.</w:t>
            </w:r>
          </w:p>
          <w:p w14:paraId="09EB3E8F" w14:textId="77777777" w:rsidR="005F2A57" w:rsidRDefault="005F2A57" w:rsidP="005F2A57">
            <w:pPr>
              <w:pStyle w:val="Header"/>
              <w:rPr>
                <w:rFonts w:ascii="Palatino Linotype" w:hAnsi="Palatino Linotype"/>
                <w:i/>
                <w:iCs/>
                <w:sz w:val="20"/>
                <w:szCs w:val="20"/>
              </w:rPr>
            </w:pPr>
            <w:r>
              <w:rPr>
                <w:rFonts w:ascii="Palatino Linotype" w:hAnsi="Palatino Linotype"/>
                <w:i/>
                <w:iCs/>
                <w:sz w:val="20"/>
                <w:szCs w:val="20"/>
              </w:rPr>
              <w:t xml:space="preserve">Summative assessment at the end of each topic. </w:t>
            </w:r>
          </w:p>
          <w:p w14:paraId="114D44BB" w14:textId="20CBB810" w:rsidR="00AF6572" w:rsidRPr="0006419B" w:rsidRDefault="005F2A57" w:rsidP="005F2A57">
            <w:pPr>
              <w:pStyle w:val="Header"/>
              <w:rPr>
                <w:rFonts w:ascii="Palatino Linotype" w:hAnsi="Palatino Linotype"/>
                <w:sz w:val="20"/>
                <w:szCs w:val="20"/>
              </w:rPr>
            </w:pPr>
            <w:r>
              <w:rPr>
                <w:rFonts w:ascii="Palatino Linotype" w:hAnsi="Palatino Linotype"/>
                <w:i/>
                <w:iCs/>
                <w:sz w:val="20"/>
                <w:szCs w:val="20"/>
              </w:rPr>
              <w:t>Formative assessment at the end of each term.</w:t>
            </w:r>
          </w:p>
        </w:tc>
        <w:tc>
          <w:tcPr>
            <w:tcW w:w="2496" w:type="dxa"/>
            <w:shd w:val="clear" w:color="auto" w:fill="FFF2CC" w:themeFill="accent4" w:themeFillTint="33"/>
          </w:tcPr>
          <w:p w14:paraId="1CB94E30" w14:textId="77777777" w:rsidR="005F2A57" w:rsidRPr="0006419B"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 xml:space="preserve">Types of assessment will </w:t>
            </w:r>
            <w:proofErr w:type="gramStart"/>
            <w:r w:rsidRPr="0006419B">
              <w:rPr>
                <w:rFonts w:ascii="Palatino Linotype" w:hAnsi="Palatino Linotype"/>
                <w:i/>
                <w:iCs/>
                <w:sz w:val="20"/>
                <w:szCs w:val="20"/>
              </w:rPr>
              <w:t>include;</w:t>
            </w:r>
            <w:proofErr w:type="gramEnd"/>
          </w:p>
          <w:p w14:paraId="0BF935BF"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Self</w:t>
            </w:r>
          </w:p>
          <w:p w14:paraId="728F9D9A"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Peer</w:t>
            </w:r>
          </w:p>
          <w:p w14:paraId="0A9E0626"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Teacher</w:t>
            </w:r>
          </w:p>
          <w:p w14:paraId="6B5E942D" w14:textId="77777777" w:rsidR="005F2A57" w:rsidRPr="0006419B"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Assessment sheets</w:t>
            </w:r>
            <w:r>
              <w:rPr>
                <w:rFonts w:ascii="Palatino Linotype" w:hAnsi="Palatino Linotype"/>
                <w:i/>
                <w:iCs/>
                <w:sz w:val="20"/>
                <w:szCs w:val="20"/>
              </w:rPr>
              <w:t xml:space="preserve"> / Rubrics</w:t>
            </w:r>
            <w:r w:rsidRPr="0006419B">
              <w:rPr>
                <w:rFonts w:ascii="Palatino Linotype" w:hAnsi="Palatino Linotype"/>
                <w:i/>
                <w:iCs/>
                <w:sz w:val="20"/>
                <w:szCs w:val="20"/>
              </w:rPr>
              <w:t xml:space="preserve"> with strengths, action point and now tasks. </w:t>
            </w:r>
          </w:p>
          <w:p w14:paraId="26678147" w14:textId="77777777" w:rsidR="005F2A57"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Verbal assessment will take place throughout all lessons in discussions and tasks.</w:t>
            </w:r>
            <w:r>
              <w:rPr>
                <w:rFonts w:ascii="Palatino Linotype" w:hAnsi="Palatino Linotype"/>
                <w:i/>
                <w:iCs/>
                <w:sz w:val="20"/>
                <w:szCs w:val="20"/>
              </w:rPr>
              <w:t xml:space="preserve"> Use of starter and exit tasks.</w:t>
            </w:r>
          </w:p>
          <w:p w14:paraId="6BD74F3E" w14:textId="77777777" w:rsidR="005F2A57" w:rsidRDefault="005F2A57" w:rsidP="005F2A57">
            <w:pPr>
              <w:pStyle w:val="Header"/>
              <w:rPr>
                <w:rFonts w:ascii="Palatino Linotype" w:hAnsi="Palatino Linotype"/>
                <w:i/>
                <w:iCs/>
                <w:sz w:val="20"/>
                <w:szCs w:val="20"/>
              </w:rPr>
            </w:pPr>
            <w:r>
              <w:rPr>
                <w:rFonts w:ascii="Palatino Linotype" w:hAnsi="Palatino Linotype"/>
                <w:i/>
                <w:iCs/>
                <w:sz w:val="20"/>
                <w:szCs w:val="20"/>
              </w:rPr>
              <w:t xml:space="preserve">Summative assessment at the end of each topic. </w:t>
            </w:r>
          </w:p>
          <w:p w14:paraId="71727A8A" w14:textId="3E07DE2E" w:rsidR="00AF6572" w:rsidRPr="0006419B" w:rsidRDefault="005F2A57" w:rsidP="005F2A57">
            <w:pPr>
              <w:pStyle w:val="Header"/>
              <w:rPr>
                <w:rFonts w:ascii="Palatino Linotype" w:hAnsi="Palatino Linotype"/>
                <w:sz w:val="20"/>
                <w:szCs w:val="20"/>
              </w:rPr>
            </w:pPr>
            <w:r>
              <w:rPr>
                <w:rFonts w:ascii="Palatino Linotype" w:hAnsi="Palatino Linotype"/>
                <w:i/>
                <w:iCs/>
                <w:sz w:val="20"/>
                <w:szCs w:val="20"/>
              </w:rPr>
              <w:t>Formative assessment at the end of each term.</w:t>
            </w:r>
          </w:p>
        </w:tc>
        <w:tc>
          <w:tcPr>
            <w:tcW w:w="2496" w:type="dxa"/>
            <w:shd w:val="clear" w:color="auto" w:fill="E2EFD9" w:themeFill="accent6" w:themeFillTint="33"/>
          </w:tcPr>
          <w:p w14:paraId="066CB1B0" w14:textId="77777777" w:rsidR="005F2A57" w:rsidRPr="0006419B"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 xml:space="preserve">Types of assessment will </w:t>
            </w:r>
            <w:proofErr w:type="gramStart"/>
            <w:r w:rsidRPr="0006419B">
              <w:rPr>
                <w:rFonts w:ascii="Palatino Linotype" w:hAnsi="Palatino Linotype"/>
                <w:i/>
                <w:iCs/>
                <w:sz w:val="20"/>
                <w:szCs w:val="20"/>
              </w:rPr>
              <w:t>include;</w:t>
            </w:r>
            <w:proofErr w:type="gramEnd"/>
          </w:p>
          <w:p w14:paraId="12E96EA7"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Self</w:t>
            </w:r>
          </w:p>
          <w:p w14:paraId="2046BB9C"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Peer</w:t>
            </w:r>
          </w:p>
          <w:p w14:paraId="54981953"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Teacher</w:t>
            </w:r>
          </w:p>
          <w:p w14:paraId="6A107432" w14:textId="77777777" w:rsidR="005F2A57" w:rsidRPr="0006419B"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Assessment sheets</w:t>
            </w:r>
            <w:r>
              <w:rPr>
                <w:rFonts w:ascii="Palatino Linotype" w:hAnsi="Palatino Linotype"/>
                <w:i/>
                <w:iCs/>
                <w:sz w:val="20"/>
                <w:szCs w:val="20"/>
              </w:rPr>
              <w:t xml:space="preserve"> / Rubrics</w:t>
            </w:r>
            <w:r w:rsidRPr="0006419B">
              <w:rPr>
                <w:rFonts w:ascii="Palatino Linotype" w:hAnsi="Palatino Linotype"/>
                <w:i/>
                <w:iCs/>
                <w:sz w:val="20"/>
                <w:szCs w:val="20"/>
              </w:rPr>
              <w:t xml:space="preserve"> with strengths, action point and now tasks. </w:t>
            </w:r>
          </w:p>
          <w:p w14:paraId="14468359" w14:textId="77777777" w:rsidR="005F2A57"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Verbal assessment will take place throughout all lessons in discussions and tasks.</w:t>
            </w:r>
            <w:r>
              <w:rPr>
                <w:rFonts w:ascii="Palatino Linotype" w:hAnsi="Palatino Linotype"/>
                <w:i/>
                <w:iCs/>
                <w:sz w:val="20"/>
                <w:szCs w:val="20"/>
              </w:rPr>
              <w:t xml:space="preserve"> Use of starter and exit tasks.</w:t>
            </w:r>
          </w:p>
          <w:p w14:paraId="7029B75C" w14:textId="77777777" w:rsidR="005F2A57" w:rsidRDefault="005F2A57" w:rsidP="005F2A57">
            <w:pPr>
              <w:pStyle w:val="Header"/>
              <w:rPr>
                <w:rFonts w:ascii="Palatino Linotype" w:hAnsi="Palatino Linotype"/>
                <w:i/>
                <w:iCs/>
                <w:sz w:val="20"/>
                <w:szCs w:val="20"/>
              </w:rPr>
            </w:pPr>
            <w:r>
              <w:rPr>
                <w:rFonts w:ascii="Palatino Linotype" w:hAnsi="Palatino Linotype"/>
                <w:i/>
                <w:iCs/>
                <w:sz w:val="20"/>
                <w:szCs w:val="20"/>
              </w:rPr>
              <w:t xml:space="preserve">Summative assessment at the end of each topic. </w:t>
            </w:r>
          </w:p>
          <w:p w14:paraId="4DAE9612" w14:textId="0B6C2FF3" w:rsidR="00AF6572" w:rsidRPr="0006419B" w:rsidRDefault="005F2A57" w:rsidP="005F2A57">
            <w:pPr>
              <w:rPr>
                <w:rFonts w:ascii="Palatino Linotype" w:hAnsi="Palatino Linotype"/>
                <w:sz w:val="20"/>
                <w:szCs w:val="20"/>
              </w:rPr>
            </w:pPr>
            <w:r>
              <w:rPr>
                <w:rFonts w:ascii="Palatino Linotype" w:hAnsi="Palatino Linotype"/>
                <w:i/>
                <w:iCs/>
                <w:sz w:val="20"/>
                <w:szCs w:val="20"/>
              </w:rPr>
              <w:t>Formative assessment at the end of each term.</w:t>
            </w:r>
          </w:p>
        </w:tc>
        <w:tc>
          <w:tcPr>
            <w:tcW w:w="2500" w:type="dxa"/>
            <w:shd w:val="clear" w:color="auto" w:fill="D9E2F3" w:themeFill="accent5" w:themeFillTint="33"/>
          </w:tcPr>
          <w:p w14:paraId="2BF9448C" w14:textId="77777777" w:rsidR="005F2A57" w:rsidRPr="0006419B"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 xml:space="preserve">Types of assessment will </w:t>
            </w:r>
            <w:proofErr w:type="gramStart"/>
            <w:r w:rsidRPr="0006419B">
              <w:rPr>
                <w:rFonts w:ascii="Palatino Linotype" w:hAnsi="Palatino Linotype"/>
                <w:i/>
                <w:iCs/>
                <w:sz w:val="20"/>
                <w:szCs w:val="20"/>
              </w:rPr>
              <w:t>include;</w:t>
            </w:r>
            <w:proofErr w:type="gramEnd"/>
          </w:p>
          <w:p w14:paraId="14C784A8"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Self</w:t>
            </w:r>
          </w:p>
          <w:p w14:paraId="4538D3AF"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Peer</w:t>
            </w:r>
          </w:p>
          <w:p w14:paraId="301DB253" w14:textId="77777777" w:rsidR="005F2A57" w:rsidRPr="0006419B" w:rsidRDefault="005F2A57" w:rsidP="005F2A57">
            <w:pPr>
              <w:pStyle w:val="Header"/>
              <w:numPr>
                <w:ilvl w:val="0"/>
                <w:numId w:val="4"/>
              </w:numPr>
              <w:rPr>
                <w:rFonts w:ascii="Palatino Linotype" w:hAnsi="Palatino Linotype"/>
                <w:i/>
                <w:iCs/>
                <w:sz w:val="20"/>
                <w:szCs w:val="20"/>
              </w:rPr>
            </w:pPr>
            <w:r w:rsidRPr="0006419B">
              <w:rPr>
                <w:rFonts w:ascii="Palatino Linotype" w:hAnsi="Palatino Linotype"/>
                <w:i/>
                <w:iCs/>
                <w:sz w:val="20"/>
                <w:szCs w:val="20"/>
              </w:rPr>
              <w:t>Teacher</w:t>
            </w:r>
          </w:p>
          <w:p w14:paraId="7E4ED425" w14:textId="77777777" w:rsidR="005F2A57" w:rsidRPr="0006419B"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Assessment sheets</w:t>
            </w:r>
            <w:r>
              <w:rPr>
                <w:rFonts w:ascii="Palatino Linotype" w:hAnsi="Palatino Linotype"/>
                <w:i/>
                <w:iCs/>
                <w:sz w:val="20"/>
                <w:szCs w:val="20"/>
              </w:rPr>
              <w:t xml:space="preserve"> / Rubrics</w:t>
            </w:r>
            <w:r w:rsidRPr="0006419B">
              <w:rPr>
                <w:rFonts w:ascii="Palatino Linotype" w:hAnsi="Palatino Linotype"/>
                <w:i/>
                <w:iCs/>
                <w:sz w:val="20"/>
                <w:szCs w:val="20"/>
              </w:rPr>
              <w:t xml:space="preserve"> with strengths, action point and now tasks. </w:t>
            </w:r>
          </w:p>
          <w:p w14:paraId="312D7FE9" w14:textId="77777777" w:rsidR="005F2A57" w:rsidRDefault="005F2A57" w:rsidP="005F2A57">
            <w:pPr>
              <w:pStyle w:val="Header"/>
              <w:rPr>
                <w:rFonts w:ascii="Palatino Linotype" w:hAnsi="Palatino Linotype"/>
                <w:i/>
                <w:iCs/>
                <w:sz w:val="20"/>
                <w:szCs w:val="20"/>
              </w:rPr>
            </w:pPr>
            <w:r w:rsidRPr="0006419B">
              <w:rPr>
                <w:rFonts w:ascii="Palatino Linotype" w:hAnsi="Palatino Linotype"/>
                <w:i/>
                <w:iCs/>
                <w:sz w:val="20"/>
                <w:szCs w:val="20"/>
              </w:rPr>
              <w:t>Verbal assessment will take place throughout all lessons in discussions and tasks.</w:t>
            </w:r>
            <w:r>
              <w:rPr>
                <w:rFonts w:ascii="Palatino Linotype" w:hAnsi="Palatino Linotype"/>
                <w:i/>
                <w:iCs/>
                <w:sz w:val="20"/>
                <w:szCs w:val="20"/>
              </w:rPr>
              <w:t xml:space="preserve"> Use of starter and exit tasks.</w:t>
            </w:r>
          </w:p>
          <w:p w14:paraId="3990D9D9" w14:textId="77777777" w:rsidR="005F2A57" w:rsidRDefault="005F2A57" w:rsidP="005F2A57">
            <w:pPr>
              <w:pStyle w:val="Header"/>
              <w:rPr>
                <w:rFonts w:ascii="Palatino Linotype" w:hAnsi="Palatino Linotype"/>
                <w:i/>
                <w:iCs/>
                <w:sz w:val="20"/>
                <w:szCs w:val="20"/>
              </w:rPr>
            </w:pPr>
            <w:r>
              <w:rPr>
                <w:rFonts w:ascii="Palatino Linotype" w:hAnsi="Palatino Linotype"/>
                <w:i/>
                <w:iCs/>
                <w:sz w:val="20"/>
                <w:szCs w:val="20"/>
              </w:rPr>
              <w:t xml:space="preserve">Summative assessment at the end of each topic. </w:t>
            </w:r>
          </w:p>
          <w:p w14:paraId="0FDD4410" w14:textId="05022943" w:rsidR="00AF6572" w:rsidRPr="0006419B" w:rsidRDefault="005F2A57" w:rsidP="005F2A57">
            <w:pPr>
              <w:rPr>
                <w:rFonts w:ascii="Palatino Linotype" w:hAnsi="Palatino Linotype"/>
                <w:sz w:val="20"/>
                <w:szCs w:val="20"/>
              </w:rPr>
            </w:pPr>
            <w:r>
              <w:rPr>
                <w:rFonts w:ascii="Palatino Linotype" w:hAnsi="Palatino Linotype"/>
                <w:i/>
                <w:iCs/>
                <w:sz w:val="20"/>
                <w:szCs w:val="20"/>
              </w:rPr>
              <w:t>Formative assessment at the end of each term.</w:t>
            </w:r>
          </w:p>
        </w:tc>
      </w:tr>
    </w:tbl>
    <w:p w14:paraId="3CCD584D" w14:textId="77777777" w:rsidR="0093120F" w:rsidRPr="0006419B" w:rsidRDefault="0093120F" w:rsidP="00CB24E9">
      <w:pPr>
        <w:rPr>
          <w:rFonts w:ascii="Palatino Linotype" w:hAnsi="Palatino Linotype"/>
        </w:rPr>
      </w:pPr>
    </w:p>
    <w:sectPr w:rsidR="0093120F" w:rsidRPr="0006419B" w:rsidSect="00D505AB">
      <w:headerReference w:type="default" r:id="rId7"/>
      <w:pgSz w:w="16838" w:h="11906" w:orient="landscape" w:code="9"/>
      <w:pgMar w:top="454" w:right="720" w:bottom="34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A5BF" w14:textId="77777777" w:rsidR="00332EC3" w:rsidRDefault="00332EC3" w:rsidP="00317A0A">
      <w:pPr>
        <w:spacing w:after="0" w:line="240" w:lineRule="auto"/>
      </w:pPr>
      <w:r>
        <w:separator/>
      </w:r>
    </w:p>
  </w:endnote>
  <w:endnote w:type="continuationSeparator" w:id="0">
    <w:p w14:paraId="57C6A978" w14:textId="77777777" w:rsidR="00332EC3" w:rsidRDefault="00332EC3" w:rsidP="00317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15119" w14:textId="77777777" w:rsidR="00332EC3" w:rsidRDefault="00332EC3" w:rsidP="00317A0A">
      <w:pPr>
        <w:spacing w:after="0" w:line="240" w:lineRule="auto"/>
      </w:pPr>
      <w:r>
        <w:separator/>
      </w:r>
    </w:p>
  </w:footnote>
  <w:footnote w:type="continuationSeparator" w:id="0">
    <w:p w14:paraId="31490CD3" w14:textId="77777777" w:rsidR="00332EC3" w:rsidRDefault="00332EC3" w:rsidP="00317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A526" w14:textId="77777777" w:rsidR="006C2DD2" w:rsidRDefault="006C2DD2" w:rsidP="00FA5864">
    <w:pPr>
      <w:pStyle w:val="Header"/>
      <w:jc w:val="center"/>
      <w:rPr>
        <w:rFonts w:ascii="Palatino Linotype" w:hAnsi="Palatino Linotype"/>
        <w:b/>
      </w:rPr>
    </w:pPr>
    <w:r w:rsidRPr="00FA5864">
      <w:rPr>
        <w:rFonts w:ascii="Palatino Linotype" w:hAnsi="Palatino Linotype"/>
        <w:b/>
      </w:rPr>
      <w:t>Key</w:t>
    </w:r>
    <w:r>
      <w:rPr>
        <w:rFonts w:ascii="Palatino Linotype" w:hAnsi="Palatino Linotype"/>
        <w:b/>
      </w:rPr>
      <w:t xml:space="preserve"> Stage 3 Subject Timeline Year 7 to 8</w:t>
    </w:r>
  </w:p>
  <w:p w14:paraId="6D347141" w14:textId="77777777" w:rsidR="006C2DD2" w:rsidRPr="00FA5864" w:rsidRDefault="006C2DD2" w:rsidP="0034685D">
    <w:pPr>
      <w:pStyle w:val="Header"/>
      <w:rPr>
        <w:rFonts w:ascii="Palatino Linotype" w:hAnsi="Palatino Linotype"/>
        <w:b/>
      </w:rPr>
    </w:pPr>
    <w:r>
      <w:rPr>
        <w:rFonts w:ascii="Palatino Linotype" w:hAnsi="Palatino Linotype"/>
        <w:b/>
      </w:rPr>
      <w:t>Subject: PSHCEE / RSE</w:t>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t xml:space="preserve">Exam Board: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12CE"/>
    <w:multiLevelType w:val="hybridMultilevel"/>
    <w:tmpl w:val="2312DBBE"/>
    <w:lvl w:ilvl="0" w:tplc="036A43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D3D26"/>
    <w:multiLevelType w:val="hybridMultilevel"/>
    <w:tmpl w:val="1B0AD97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8674E0"/>
    <w:multiLevelType w:val="hybridMultilevel"/>
    <w:tmpl w:val="04988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891E39"/>
    <w:multiLevelType w:val="hybridMultilevel"/>
    <w:tmpl w:val="59162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563070"/>
    <w:multiLevelType w:val="hybridMultilevel"/>
    <w:tmpl w:val="065A1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4B181F"/>
    <w:multiLevelType w:val="hybridMultilevel"/>
    <w:tmpl w:val="7792B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C722CA"/>
    <w:multiLevelType w:val="hybridMultilevel"/>
    <w:tmpl w:val="8DE62050"/>
    <w:lvl w:ilvl="0" w:tplc="4E1291FA">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26EFD"/>
    <w:multiLevelType w:val="hybridMultilevel"/>
    <w:tmpl w:val="8CA8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54546"/>
    <w:multiLevelType w:val="hybridMultilevel"/>
    <w:tmpl w:val="49B64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4E2D60"/>
    <w:multiLevelType w:val="hybridMultilevel"/>
    <w:tmpl w:val="F52E68C0"/>
    <w:lvl w:ilvl="0" w:tplc="B7D84A82">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6200F4"/>
    <w:multiLevelType w:val="hybridMultilevel"/>
    <w:tmpl w:val="D676E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8106834">
    <w:abstractNumId w:val="4"/>
  </w:num>
  <w:num w:numId="2" w16cid:durableId="1014575520">
    <w:abstractNumId w:val="7"/>
  </w:num>
  <w:num w:numId="3" w16cid:durableId="235820720">
    <w:abstractNumId w:val="1"/>
  </w:num>
  <w:num w:numId="4" w16cid:durableId="1134980714">
    <w:abstractNumId w:val="6"/>
  </w:num>
  <w:num w:numId="5" w16cid:durableId="1834295080">
    <w:abstractNumId w:val="9"/>
  </w:num>
  <w:num w:numId="6" w16cid:durableId="686634603">
    <w:abstractNumId w:val="0"/>
  </w:num>
  <w:num w:numId="7" w16cid:durableId="412289018">
    <w:abstractNumId w:val="3"/>
  </w:num>
  <w:num w:numId="8" w16cid:durableId="1255894424">
    <w:abstractNumId w:val="8"/>
  </w:num>
  <w:num w:numId="9" w16cid:durableId="1532256236">
    <w:abstractNumId w:val="5"/>
  </w:num>
  <w:num w:numId="10" w16cid:durableId="1472165505">
    <w:abstractNumId w:val="2"/>
  </w:num>
  <w:num w:numId="11" w16cid:durableId="16527089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0A"/>
    <w:rsid w:val="0000204F"/>
    <w:rsid w:val="00024B04"/>
    <w:rsid w:val="000319C3"/>
    <w:rsid w:val="0006419B"/>
    <w:rsid w:val="000712FC"/>
    <w:rsid w:val="00083D8E"/>
    <w:rsid w:val="00092510"/>
    <w:rsid w:val="000A1479"/>
    <w:rsid w:val="000A1F39"/>
    <w:rsid w:val="000A21E9"/>
    <w:rsid w:val="000A5940"/>
    <w:rsid w:val="000C109B"/>
    <w:rsid w:val="000D5522"/>
    <w:rsid w:val="000D5D26"/>
    <w:rsid w:val="000E43DB"/>
    <w:rsid w:val="000F2B68"/>
    <w:rsid w:val="000F3F37"/>
    <w:rsid w:val="000F7330"/>
    <w:rsid w:val="001234DE"/>
    <w:rsid w:val="00125336"/>
    <w:rsid w:val="00141F2E"/>
    <w:rsid w:val="001628B4"/>
    <w:rsid w:val="00170697"/>
    <w:rsid w:val="001D4132"/>
    <w:rsid w:val="001F0B5B"/>
    <w:rsid w:val="00201AF9"/>
    <w:rsid w:val="002044FE"/>
    <w:rsid w:val="0021285F"/>
    <w:rsid w:val="00212D4D"/>
    <w:rsid w:val="00223C5D"/>
    <w:rsid w:val="0023290F"/>
    <w:rsid w:val="00257F89"/>
    <w:rsid w:val="002633D6"/>
    <w:rsid w:val="00287455"/>
    <w:rsid w:val="00290FC4"/>
    <w:rsid w:val="002A5FE7"/>
    <w:rsid w:val="002B3E07"/>
    <w:rsid w:val="002C61C3"/>
    <w:rsid w:val="002D015A"/>
    <w:rsid w:val="002D4F3C"/>
    <w:rsid w:val="003151B6"/>
    <w:rsid w:val="00317A0A"/>
    <w:rsid w:val="0032167E"/>
    <w:rsid w:val="003307D7"/>
    <w:rsid w:val="00331F0F"/>
    <w:rsid w:val="00332EC3"/>
    <w:rsid w:val="003410D0"/>
    <w:rsid w:val="0034685D"/>
    <w:rsid w:val="00356003"/>
    <w:rsid w:val="0037068B"/>
    <w:rsid w:val="00375F0F"/>
    <w:rsid w:val="00381B9E"/>
    <w:rsid w:val="003A40BD"/>
    <w:rsid w:val="003B62B4"/>
    <w:rsid w:val="003C0145"/>
    <w:rsid w:val="003D0841"/>
    <w:rsid w:val="003D10DB"/>
    <w:rsid w:val="003D4D65"/>
    <w:rsid w:val="003F3CF8"/>
    <w:rsid w:val="003F6248"/>
    <w:rsid w:val="00402014"/>
    <w:rsid w:val="004026B4"/>
    <w:rsid w:val="00404FA6"/>
    <w:rsid w:val="004334BE"/>
    <w:rsid w:val="00475CA3"/>
    <w:rsid w:val="004778B0"/>
    <w:rsid w:val="00495CBD"/>
    <w:rsid w:val="004E2B7D"/>
    <w:rsid w:val="004E38E9"/>
    <w:rsid w:val="004F06B9"/>
    <w:rsid w:val="00527ECC"/>
    <w:rsid w:val="00545B30"/>
    <w:rsid w:val="00554593"/>
    <w:rsid w:val="00557CDD"/>
    <w:rsid w:val="00583791"/>
    <w:rsid w:val="00597055"/>
    <w:rsid w:val="005A0E2F"/>
    <w:rsid w:val="005A2919"/>
    <w:rsid w:val="005A33C1"/>
    <w:rsid w:val="005C4C50"/>
    <w:rsid w:val="005F1E38"/>
    <w:rsid w:val="005F2A57"/>
    <w:rsid w:val="005F34BD"/>
    <w:rsid w:val="00601D44"/>
    <w:rsid w:val="00604DCD"/>
    <w:rsid w:val="006269B4"/>
    <w:rsid w:val="006434AA"/>
    <w:rsid w:val="0066007B"/>
    <w:rsid w:val="00671920"/>
    <w:rsid w:val="00677C2B"/>
    <w:rsid w:val="00680C4D"/>
    <w:rsid w:val="006833AC"/>
    <w:rsid w:val="006856C1"/>
    <w:rsid w:val="00685AD0"/>
    <w:rsid w:val="00687EB4"/>
    <w:rsid w:val="006C2DD2"/>
    <w:rsid w:val="006C5213"/>
    <w:rsid w:val="006C6655"/>
    <w:rsid w:val="006C7F2B"/>
    <w:rsid w:val="006D0038"/>
    <w:rsid w:val="006D6920"/>
    <w:rsid w:val="006D73E0"/>
    <w:rsid w:val="006D7A41"/>
    <w:rsid w:val="006E68B6"/>
    <w:rsid w:val="006F0F41"/>
    <w:rsid w:val="007017B9"/>
    <w:rsid w:val="00711CB3"/>
    <w:rsid w:val="007330F4"/>
    <w:rsid w:val="007340EA"/>
    <w:rsid w:val="007675D3"/>
    <w:rsid w:val="007A720A"/>
    <w:rsid w:val="007D3776"/>
    <w:rsid w:val="007E3254"/>
    <w:rsid w:val="0080530F"/>
    <w:rsid w:val="00807995"/>
    <w:rsid w:val="008215FD"/>
    <w:rsid w:val="008223EB"/>
    <w:rsid w:val="00830724"/>
    <w:rsid w:val="008372CA"/>
    <w:rsid w:val="00842E8B"/>
    <w:rsid w:val="0085286E"/>
    <w:rsid w:val="00876B32"/>
    <w:rsid w:val="0088535C"/>
    <w:rsid w:val="008941E4"/>
    <w:rsid w:val="00896E42"/>
    <w:rsid w:val="008A78B7"/>
    <w:rsid w:val="008B2384"/>
    <w:rsid w:val="008C5916"/>
    <w:rsid w:val="008E0CEF"/>
    <w:rsid w:val="008F0327"/>
    <w:rsid w:val="00900ED8"/>
    <w:rsid w:val="00904F56"/>
    <w:rsid w:val="009223C6"/>
    <w:rsid w:val="0093120F"/>
    <w:rsid w:val="00932916"/>
    <w:rsid w:val="00936E4A"/>
    <w:rsid w:val="00942C44"/>
    <w:rsid w:val="00961DBF"/>
    <w:rsid w:val="00964F22"/>
    <w:rsid w:val="0096618F"/>
    <w:rsid w:val="00974E54"/>
    <w:rsid w:val="00984ADA"/>
    <w:rsid w:val="009865E7"/>
    <w:rsid w:val="009941E1"/>
    <w:rsid w:val="009A756B"/>
    <w:rsid w:val="009C588E"/>
    <w:rsid w:val="009E0C78"/>
    <w:rsid w:val="00A1050E"/>
    <w:rsid w:val="00A55333"/>
    <w:rsid w:val="00AA06B8"/>
    <w:rsid w:val="00AA15D9"/>
    <w:rsid w:val="00AA3C33"/>
    <w:rsid w:val="00AA3FB0"/>
    <w:rsid w:val="00AA5186"/>
    <w:rsid w:val="00AA6EFF"/>
    <w:rsid w:val="00AC3758"/>
    <w:rsid w:val="00AD2904"/>
    <w:rsid w:val="00AD351C"/>
    <w:rsid w:val="00AE125F"/>
    <w:rsid w:val="00AE574B"/>
    <w:rsid w:val="00AE641B"/>
    <w:rsid w:val="00AF63F3"/>
    <w:rsid w:val="00AF6572"/>
    <w:rsid w:val="00B21F24"/>
    <w:rsid w:val="00B22E10"/>
    <w:rsid w:val="00B36BDC"/>
    <w:rsid w:val="00B41462"/>
    <w:rsid w:val="00B46C87"/>
    <w:rsid w:val="00B51F74"/>
    <w:rsid w:val="00B63129"/>
    <w:rsid w:val="00B7020E"/>
    <w:rsid w:val="00B76E04"/>
    <w:rsid w:val="00B80599"/>
    <w:rsid w:val="00B81D33"/>
    <w:rsid w:val="00B85A71"/>
    <w:rsid w:val="00B965B5"/>
    <w:rsid w:val="00BA0BB0"/>
    <w:rsid w:val="00BB0B1B"/>
    <w:rsid w:val="00BC08A8"/>
    <w:rsid w:val="00BC4910"/>
    <w:rsid w:val="00BE5741"/>
    <w:rsid w:val="00C04F1E"/>
    <w:rsid w:val="00C12306"/>
    <w:rsid w:val="00C15D58"/>
    <w:rsid w:val="00C2403E"/>
    <w:rsid w:val="00C25248"/>
    <w:rsid w:val="00C2554A"/>
    <w:rsid w:val="00C321D9"/>
    <w:rsid w:val="00C46231"/>
    <w:rsid w:val="00C514F0"/>
    <w:rsid w:val="00C62E8E"/>
    <w:rsid w:val="00C6424F"/>
    <w:rsid w:val="00C65546"/>
    <w:rsid w:val="00C77582"/>
    <w:rsid w:val="00C8121B"/>
    <w:rsid w:val="00C82DAB"/>
    <w:rsid w:val="00C97AA8"/>
    <w:rsid w:val="00CA2E59"/>
    <w:rsid w:val="00CA63EF"/>
    <w:rsid w:val="00CB0807"/>
    <w:rsid w:val="00CB24E9"/>
    <w:rsid w:val="00CC53D0"/>
    <w:rsid w:val="00CD232D"/>
    <w:rsid w:val="00CD32D0"/>
    <w:rsid w:val="00CD6D12"/>
    <w:rsid w:val="00CE1AD7"/>
    <w:rsid w:val="00CF65A9"/>
    <w:rsid w:val="00D066EA"/>
    <w:rsid w:val="00D11D5A"/>
    <w:rsid w:val="00D15274"/>
    <w:rsid w:val="00D25B64"/>
    <w:rsid w:val="00D26895"/>
    <w:rsid w:val="00D27D9E"/>
    <w:rsid w:val="00D32372"/>
    <w:rsid w:val="00D37951"/>
    <w:rsid w:val="00D4416D"/>
    <w:rsid w:val="00D441CA"/>
    <w:rsid w:val="00D505AB"/>
    <w:rsid w:val="00D9516F"/>
    <w:rsid w:val="00DA50FF"/>
    <w:rsid w:val="00DA659C"/>
    <w:rsid w:val="00DC0306"/>
    <w:rsid w:val="00DC5C1F"/>
    <w:rsid w:val="00DD26E1"/>
    <w:rsid w:val="00DD554B"/>
    <w:rsid w:val="00DD6662"/>
    <w:rsid w:val="00DD6C39"/>
    <w:rsid w:val="00DE2D11"/>
    <w:rsid w:val="00DE3305"/>
    <w:rsid w:val="00E01D13"/>
    <w:rsid w:val="00E03C29"/>
    <w:rsid w:val="00E767BD"/>
    <w:rsid w:val="00E806FD"/>
    <w:rsid w:val="00ED13F1"/>
    <w:rsid w:val="00ED1F40"/>
    <w:rsid w:val="00ED7437"/>
    <w:rsid w:val="00EF58CD"/>
    <w:rsid w:val="00EF5DEE"/>
    <w:rsid w:val="00EF6A92"/>
    <w:rsid w:val="00F105F4"/>
    <w:rsid w:val="00F40319"/>
    <w:rsid w:val="00F42E72"/>
    <w:rsid w:val="00F451B6"/>
    <w:rsid w:val="00F534FC"/>
    <w:rsid w:val="00F54F62"/>
    <w:rsid w:val="00F56562"/>
    <w:rsid w:val="00F701DA"/>
    <w:rsid w:val="00FA5864"/>
    <w:rsid w:val="00FB5958"/>
    <w:rsid w:val="00FC04DE"/>
    <w:rsid w:val="00FC4173"/>
    <w:rsid w:val="00FF0DD0"/>
    <w:rsid w:val="00FF4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681A"/>
  <w15:chartTrackingRefBased/>
  <w15:docId w15:val="{182732C6-17AD-4116-970A-757306C8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A0A"/>
  </w:style>
  <w:style w:type="paragraph" w:styleId="Footer">
    <w:name w:val="footer"/>
    <w:basedOn w:val="Normal"/>
    <w:link w:val="FooterChar"/>
    <w:uiPriority w:val="99"/>
    <w:unhideWhenUsed/>
    <w:rsid w:val="00317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A0A"/>
  </w:style>
  <w:style w:type="table" w:styleId="TableGrid">
    <w:name w:val="Table Grid"/>
    <w:basedOn w:val="TableNormal"/>
    <w:uiPriority w:val="39"/>
    <w:rsid w:val="00317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4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132"/>
    <w:rPr>
      <w:rFonts w:ascii="Segoe UI" w:hAnsi="Segoe UI" w:cs="Segoe UI"/>
      <w:sz w:val="18"/>
      <w:szCs w:val="18"/>
    </w:rPr>
  </w:style>
  <w:style w:type="paragraph" w:styleId="ListParagraph">
    <w:name w:val="List Paragraph"/>
    <w:basedOn w:val="Normal"/>
    <w:uiPriority w:val="34"/>
    <w:qFormat/>
    <w:rsid w:val="0006419B"/>
    <w:pPr>
      <w:ind w:left="720"/>
      <w:contextualSpacing/>
    </w:pPr>
    <w:rPr>
      <w:kern w:val="2"/>
      <w14:ligatures w14:val="standardContextual"/>
    </w:rPr>
  </w:style>
  <w:style w:type="character" w:customStyle="1" w:styleId="jpfdse">
    <w:name w:val="jpfdse"/>
    <w:basedOn w:val="DefaultParagraphFont"/>
    <w:rsid w:val="00D44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5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2873</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The Marlborough Science Academy</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Smith</dc:creator>
  <cp:keywords/>
  <dc:description/>
  <cp:lastModifiedBy>Keighley Eaton</cp:lastModifiedBy>
  <cp:revision>2</cp:revision>
  <cp:lastPrinted>2019-07-09T13:07:00Z</cp:lastPrinted>
  <dcterms:created xsi:type="dcterms:W3CDTF">2025-08-20T12:37:00Z</dcterms:created>
  <dcterms:modified xsi:type="dcterms:W3CDTF">2025-08-20T12:37:00Z</dcterms:modified>
</cp:coreProperties>
</file>